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37B8" w14:textId="2EB2F7F7" w:rsidR="005E5921" w:rsidRPr="00B51906" w:rsidRDefault="00B972CB" w:rsidP="00B83E9B">
      <w:pPr>
        <w:spacing w:after="0" w:line="240" w:lineRule="auto"/>
        <w:jc w:val="both"/>
        <w:rPr>
          <w:rFonts w:ascii="Proxima Nova" w:hAnsi="Proxima Nova"/>
          <w:b/>
          <w:lang w:val="en-GB"/>
        </w:rPr>
      </w:pPr>
      <w:r w:rsidRPr="00B51906">
        <w:rPr>
          <w:rFonts w:ascii="Proxima Nova" w:hAnsi="Proxima Nova"/>
          <w:b/>
          <w:lang w:val="en-GB"/>
        </w:rPr>
        <w:t xml:space="preserve">Part </w:t>
      </w:r>
      <w:r w:rsidR="00823F13">
        <w:rPr>
          <w:rFonts w:ascii="Proxima Nova" w:hAnsi="Proxima Nova"/>
          <w:b/>
          <w:lang w:val="en-GB"/>
        </w:rPr>
        <w:t>5</w:t>
      </w:r>
      <w:r w:rsidRPr="00B51906">
        <w:rPr>
          <w:rFonts w:ascii="Proxima Nova" w:hAnsi="Proxima Nova"/>
          <w:b/>
          <w:lang w:val="en-GB"/>
        </w:rPr>
        <w:t xml:space="preserve"> </w:t>
      </w:r>
      <w:r w:rsidR="00380083" w:rsidRPr="00B51906">
        <w:rPr>
          <w:rFonts w:ascii="Proxima Nova" w:hAnsi="Proxima Nova"/>
          <w:b/>
          <w:lang w:val="en-GB"/>
        </w:rPr>
        <w:t>– COVID 19 – situa</w:t>
      </w:r>
      <w:r w:rsidRPr="00B51906">
        <w:rPr>
          <w:rFonts w:ascii="Proxima Nova" w:hAnsi="Proxima Nova"/>
          <w:b/>
          <w:lang w:val="en-GB"/>
        </w:rPr>
        <w:t xml:space="preserve">tion in the Western </w:t>
      </w:r>
      <w:r w:rsidR="00380083" w:rsidRPr="00B51906">
        <w:rPr>
          <w:rFonts w:ascii="Proxima Nova" w:hAnsi="Proxima Nova"/>
          <w:b/>
          <w:lang w:val="en-GB"/>
        </w:rPr>
        <w:t>Balkan</w:t>
      </w:r>
      <w:r w:rsidRPr="00B51906">
        <w:rPr>
          <w:rFonts w:ascii="Proxima Nova" w:hAnsi="Proxima Nova"/>
          <w:b/>
          <w:lang w:val="en-GB"/>
        </w:rPr>
        <w:t xml:space="preserve"> countries on </w:t>
      </w:r>
      <w:r w:rsidR="00AF30CF">
        <w:rPr>
          <w:rFonts w:ascii="Proxima Nova" w:hAnsi="Proxima Nova"/>
          <w:b/>
          <w:lang w:val="en-GB"/>
        </w:rPr>
        <w:t>3</w:t>
      </w:r>
      <w:r w:rsidR="00AF30CF" w:rsidRPr="00AF30CF">
        <w:rPr>
          <w:rFonts w:ascii="Proxima Nova" w:hAnsi="Proxima Nova"/>
          <w:b/>
          <w:vertAlign w:val="superscript"/>
          <w:lang w:val="en-GB"/>
        </w:rPr>
        <w:t>rd</w:t>
      </w:r>
      <w:r w:rsidR="00AF30CF">
        <w:rPr>
          <w:rFonts w:ascii="Proxima Nova" w:hAnsi="Proxima Nova"/>
          <w:b/>
          <w:lang w:val="en-GB"/>
        </w:rPr>
        <w:t xml:space="preserve"> June</w:t>
      </w:r>
      <w:r w:rsidR="00D64939" w:rsidRPr="00B51906">
        <w:rPr>
          <w:rFonts w:ascii="Proxima Nova" w:hAnsi="Proxima Nova"/>
          <w:b/>
          <w:lang w:val="en-GB"/>
        </w:rPr>
        <w:t xml:space="preserve"> </w:t>
      </w:r>
      <w:r w:rsidR="00F12D33" w:rsidRPr="00B51906">
        <w:rPr>
          <w:rFonts w:ascii="Proxima Nova" w:hAnsi="Proxima Nova"/>
          <w:b/>
          <w:lang w:val="en-GB"/>
        </w:rPr>
        <w:t>2020</w:t>
      </w:r>
    </w:p>
    <w:p w14:paraId="245151E1" w14:textId="77777777" w:rsidR="00396486" w:rsidRPr="00B51906" w:rsidRDefault="00396486" w:rsidP="00B83E9B">
      <w:pPr>
        <w:spacing w:after="0" w:line="240" w:lineRule="auto"/>
        <w:jc w:val="both"/>
        <w:rPr>
          <w:rFonts w:ascii="Proxima Nova" w:hAnsi="Proxima Nova"/>
          <w:b/>
          <w:lang w:val="en-GB"/>
        </w:rPr>
      </w:pPr>
    </w:p>
    <w:p w14:paraId="085E4456" w14:textId="237048EC" w:rsidR="00FA680A" w:rsidRPr="00B51906" w:rsidRDefault="00FA680A" w:rsidP="00B83E9B">
      <w:pPr>
        <w:spacing w:after="0" w:line="240" w:lineRule="auto"/>
        <w:jc w:val="both"/>
        <w:rPr>
          <w:rFonts w:ascii="Proxima Nova" w:hAnsi="Proxima Nova"/>
          <w:lang w:val="en-GB"/>
        </w:rPr>
      </w:pPr>
    </w:p>
    <w:p w14:paraId="0AB67BEF" w14:textId="77777777" w:rsidR="0007709B" w:rsidRDefault="0007709B" w:rsidP="004A4769">
      <w:pPr>
        <w:spacing w:after="0" w:line="240" w:lineRule="auto"/>
        <w:jc w:val="both"/>
        <w:rPr>
          <w:rFonts w:ascii="Proxima Nova" w:hAnsi="Proxima Nova"/>
          <w:lang w:val="en-GB"/>
        </w:rPr>
      </w:pPr>
    </w:p>
    <w:p w14:paraId="17DB91D6" w14:textId="6655A199" w:rsidR="0007709B" w:rsidRDefault="0007709B" w:rsidP="004A4769">
      <w:pPr>
        <w:spacing w:after="0" w:line="240" w:lineRule="auto"/>
        <w:jc w:val="both"/>
        <w:rPr>
          <w:rFonts w:ascii="Proxima Nova" w:hAnsi="Proxima Nova"/>
          <w:lang w:val="en-GB"/>
        </w:rPr>
      </w:pPr>
      <w:r w:rsidRPr="0007709B">
        <w:rPr>
          <w:rFonts w:ascii="Proxima Nova" w:hAnsi="Proxima Nova"/>
          <w:lang w:val="en-GB"/>
        </w:rPr>
        <w:t>Following the most critical period of COVID- 19 crisis, during which majority of countries restricted or even prohibited movement of individuals and economic activity in the area of production and services, all aimed at protection of pub</w:t>
      </w:r>
      <w:r>
        <w:rPr>
          <w:rFonts w:ascii="Proxima Nova" w:hAnsi="Proxima Nova"/>
          <w:lang w:val="en-GB"/>
        </w:rPr>
        <w:t>l</w:t>
      </w:r>
      <w:r w:rsidRPr="0007709B">
        <w:rPr>
          <w:rFonts w:ascii="Proxima Nova" w:hAnsi="Proxima Nova"/>
          <w:lang w:val="en-GB"/>
        </w:rPr>
        <w:t>ic health, the countries began to gradually relax these restrictive measures. The situation with the spread of virus is certainly much better, but the economy is now more and more the topic for discussion. Being mindful that the spread of virus cannot be completely prevented, that the virus is still present, the countries started with gradual – in several phases – opening of companies, services. The last phase would mainly be left for the reinstatement of public transport and schools.</w:t>
      </w:r>
    </w:p>
    <w:p w14:paraId="37BC59F3" w14:textId="4DF444F2" w:rsidR="004A4769" w:rsidRPr="0048391D" w:rsidRDefault="004A4769" w:rsidP="004A4769">
      <w:pPr>
        <w:spacing w:after="0" w:line="240" w:lineRule="auto"/>
        <w:jc w:val="both"/>
      </w:pPr>
      <w:r w:rsidRPr="00B51906">
        <w:rPr>
          <w:rFonts w:ascii="Proxima Nova" w:hAnsi="Proxima Nova"/>
          <w:lang w:val="en-GB"/>
        </w:rPr>
        <w:t>Occupational safety and health measures offers practical support for returning to the workplace. Appropriate preventive measures will help to achieve a safe and healthy return to work following the moderation of the containment measures and in particular of physical distancing measures, and they also contribute to eradicating the transmission of COVID-19.</w:t>
      </w:r>
      <w:r w:rsidR="009E5B94" w:rsidRPr="009E5B94">
        <w:t xml:space="preserve"> </w:t>
      </w:r>
    </w:p>
    <w:p w14:paraId="4A6870D8" w14:textId="23BDDBB9" w:rsidR="009E5B94" w:rsidRDefault="009E5B94" w:rsidP="004A4769">
      <w:pPr>
        <w:spacing w:after="0" w:line="240" w:lineRule="auto"/>
        <w:jc w:val="both"/>
        <w:rPr>
          <w:rFonts w:ascii="Proxima Nova" w:hAnsi="Proxima Nova"/>
          <w:lang w:val="en-GB"/>
        </w:rPr>
      </w:pPr>
    </w:p>
    <w:p w14:paraId="45A30619" w14:textId="4B6D4EC7" w:rsidR="009E5B94" w:rsidRDefault="00B74D35" w:rsidP="004A4769">
      <w:pPr>
        <w:spacing w:after="0" w:line="240" w:lineRule="auto"/>
        <w:jc w:val="both"/>
        <w:rPr>
          <w:rFonts w:ascii="Proxima Nova" w:hAnsi="Proxima Nova"/>
          <w:lang w:val="en-GB"/>
        </w:rPr>
      </w:pPr>
      <w:r>
        <w:rPr>
          <w:rFonts w:ascii="Proxima Nova" w:hAnsi="Proxima Nova"/>
          <w:lang w:val="en-GB"/>
        </w:rPr>
        <w:t>W</w:t>
      </w:r>
      <w:r w:rsidRPr="00B74D35">
        <w:rPr>
          <w:rFonts w:ascii="Proxima Nova" w:hAnsi="Proxima Nova"/>
          <w:lang w:val="en-GB"/>
        </w:rPr>
        <w:t>ith assistance</w:t>
      </w:r>
      <w:r>
        <w:rPr>
          <w:rFonts w:ascii="Proxima Nova" w:hAnsi="Proxima Nova"/>
          <w:lang w:val="en-GB"/>
        </w:rPr>
        <w:t xml:space="preserve"> of</w:t>
      </w:r>
      <w:r w:rsidR="00904CEE">
        <w:rPr>
          <w:rFonts w:ascii="Proxima Nova" w:hAnsi="Proxima Nova"/>
          <w:lang w:val="en-GB"/>
        </w:rPr>
        <w:t xml:space="preserve"> </w:t>
      </w:r>
      <w:r w:rsidR="00CB142F">
        <w:rPr>
          <w:rFonts w:ascii="Proxima Nova" w:hAnsi="Proxima Nova"/>
          <w:lang w:val="en-GB"/>
        </w:rPr>
        <w:t>colleague from</w:t>
      </w:r>
      <w:r>
        <w:rPr>
          <w:rFonts w:ascii="Proxima Nova" w:hAnsi="Proxima Nova"/>
          <w:lang w:val="en-GB"/>
        </w:rPr>
        <w:t xml:space="preserve"> NHS Croatia</w:t>
      </w:r>
      <w:bookmarkStart w:id="0" w:name="_GoBack"/>
      <w:bookmarkEnd w:id="0"/>
      <w:r w:rsidR="0048391D">
        <w:rPr>
          <w:rFonts w:ascii="Proxima Nova" w:hAnsi="Proxima Nova"/>
          <w:lang w:val="en-GB"/>
        </w:rPr>
        <w:t>,</w:t>
      </w:r>
      <w:r w:rsidRPr="00B74D35">
        <w:rPr>
          <w:rFonts w:ascii="Proxima Nova" w:hAnsi="Proxima Nova"/>
          <w:lang w:val="en-GB"/>
        </w:rPr>
        <w:t xml:space="preserve"> the office is also in contact with ZSSS</w:t>
      </w:r>
      <w:r>
        <w:rPr>
          <w:rFonts w:ascii="Proxima Nova" w:hAnsi="Proxima Nova"/>
          <w:lang w:val="en-GB"/>
        </w:rPr>
        <w:t>.</w:t>
      </w:r>
    </w:p>
    <w:p w14:paraId="7DA190B1" w14:textId="3A38CDD0" w:rsidR="005D514A" w:rsidRDefault="005D514A" w:rsidP="004A4769">
      <w:pPr>
        <w:spacing w:after="0" w:line="240" w:lineRule="auto"/>
        <w:jc w:val="both"/>
        <w:rPr>
          <w:rFonts w:ascii="Proxima Nova" w:hAnsi="Proxima Nova"/>
          <w:lang w:val="en-GB"/>
        </w:rPr>
      </w:pPr>
    </w:p>
    <w:p w14:paraId="303C739D" w14:textId="5D6A6E1A" w:rsidR="005D514A" w:rsidRPr="00B51906" w:rsidRDefault="00ED53CA" w:rsidP="004A4769">
      <w:pPr>
        <w:spacing w:after="0" w:line="240" w:lineRule="auto"/>
        <w:jc w:val="both"/>
        <w:rPr>
          <w:rFonts w:ascii="Proxima Nova" w:hAnsi="Proxima Nova"/>
          <w:lang w:val="en-GB"/>
        </w:rPr>
      </w:pPr>
      <w:r>
        <w:rPr>
          <w:rFonts w:ascii="Proxima Nova" w:hAnsi="Proxima Nova"/>
          <w:lang w:val="en-GB"/>
        </w:rPr>
        <w:t>Trade unions marked 1</w:t>
      </w:r>
      <w:r w:rsidRPr="00ED53CA">
        <w:rPr>
          <w:rFonts w:ascii="Proxima Nova" w:hAnsi="Proxima Nova"/>
          <w:vertAlign w:val="superscript"/>
          <w:lang w:val="en-GB"/>
        </w:rPr>
        <w:t>st</w:t>
      </w:r>
      <w:r>
        <w:rPr>
          <w:rFonts w:ascii="Proxima Nova" w:hAnsi="Proxima Nova"/>
          <w:lang w:val="en-GB"/>
        </w:rPr>
        <w:t xml:space="preserve"> May – International Labour Day</w:t>
      </w:r>
      <w:r w:rsidR="009E63ED">
        <w:rPr>
          <w:rFonts w:ascii="Proxima Nova" w:hAnsi="Proxima Nova"/>
          <w:lang w:val="en-GB"/>
        </w:rPr>
        <w:t xml:space="preserve"> -</w:t>
      </w:r>
      <w:r>
        <w:rPr>
          <w:rFonts w:ascii="Proxima Nova" w:hAnsi="Proxima Nova"/>
          <w:lang w:val="en-GB"/>
        </w:rPr>
        <w:t xml:space="preserve"> in a specific</w:t>
      </w:r>
      <w:r w:rsidR="009E63ED">
        <w:rPr>
          <w:rFonts w:ascii="Proxima Nova" w:hAnsi="Proxima Nova"/>
          <w:lang w:val="en-GB"/>
        </w:rPr>
        <w:t xml:space="preserve"> </w:t>
      </w:r>
      <w:r w:rsidR="00E837DE">
        <w:rPr>
          <w:rFonts w:ascii="Proxima Nova" w:hAnsi="Proxima Nova"/>
          <w:lang w:val="en-GB"/>
        </w:rPr>
        <w:t>circum</w:t>
      </w:r>
      <w:r w:rsidR="00837E07">
        <w:rPr>
          <w:rFonts w:ascii="Proxima Nova" w:hAnsi="Proxima Nova"/>
          <w:lang w:val="en-GB"/>
        </w:rPr>
        <w:t>s</w:t>
      </w:r>
      <w:r w:rsidR="00E837DE">
        <w:rPr>
          <w:rFonts w:ascii="Proxima Nova" w:hAnsi="Proxima Nova"/>
          <w:lang w:val="en-GB"/>
        </w:rPr>
        <w:t xml:space="preserve">tance </w:t>
      </w:r>
      <w:r w:rsidR="0094701E">
        <w:rPr>
          <w:rFonts w:ascii="Proxima Nova" w:hAnsi="Proxima Nova"/>
          <w:lang w:val="en-GB"/>
        </w:rPr>
        <w:t>related to COVID c</w:t>
      </w:r>
      <w:r w:rsidR="0044333B">
        <w:rPr>
          <w:rFonts w:ascii="Proxima Nova" w:hAnsi="Proxima Nova"/>
          <w:lang w:val="en-GB"/>
        </w:rPr>
        <w:t>r</w:t>
      </w:r>
      <w:r w:rsidR="0094701E">
        <w:rPr>
          <w:rFonts w:ascii="Proxima Nova" w:hAnsi="Proxima Nova"/>
          <w:lang w:val="en-GB"/>
        </w:rPr>
        <w:t>isis and restrictions</w:t>
      </w:r>
      <w:r w:rsidR="00AA65E7">
        <w:rPr>
          <w:rFonts w:ascii="Proxima Nova" w:hAnsi="Proxima Nova"/>
          <w:lang w:val="en-GB"/>
        </w:rPr>
        <w:t xml:space="preserve"> of movement and gathering, but they have sent a strong trade union messages</w:t>
      </w:r>
      <w:r w:rsidR="00CB4B38">
        <w:rPr>
          <w:rFonts w:ascii="Proxima Nova" w:hAnsi="Proxima Nova"/>
          <w:lang w:val="en-GB"/>
        </w:rPr>
        <w:t xml:space="preserve"> in their statements.</w:t>
      </w:r>
      <w:r w:rsidR="0094701E">
        <w:rPr>
          <w:rFonts w:ascii="Proxima Nova" w:hAnsi="Proxima Nova"/>
          <w:lang w:val="en-GB"/>
        </w:rPr>
        <w:t xml:space="preserve"> </w:t>
      </w:r>
    </w:p>
    <w:p w14:paraId="6AB3A9B8" w14:textId="77777777" w:rsidR="008C5FB9" w:rsidRPr="00B51906" w:rsidRDefault="008C5FB9" w:rsidP="004A4769">
      <w:pPr>
        <w:spacing w:after="0" w:line="240" w:lineRule="auto"/>
        <w:jc w:val="both"/>
        <w:rPr>
          <w:rFonts w:ascii="Proxima Nova" w:hAnsi="Proxima Nova"/>
          <w:lang w:val="en-GB"/>
        </w:rPr>
      </w:pPr>
    </w:p>
    <w:p w14:paraId="48758B2D"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KSBiH, SSSBiH </w:t>
      </w:r>
      <w:hyperlink r:id="rId11" w:tgtFrame="_blank" w:history="1">
        <w:r w:rsidRPr="008C5FB9">
          <w:rPr>
            <w:rStyle w:val="Hyperlink"/>
            <w:rFonts w:ascii="Proxima Nova" w:hAnsi="Proxima Nova"/>
          </w:rPr>
          <w:t>https://www.sssbih.com/prvomajski-proglas-sssbih/</w:t>
        </w:r>
      </w:hyperlink>
    </w:p>
    <w:p w14:paraId="60690D72"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KSBiH, SSRS </w:t>
      </w:r>
      <w:hyperlink r:id="rId12" w:tgtFrame="_blank" w:history="1">
        <w:r w:rsidRPr="008C5FB9">
          <w:rPr>
            <w:rStyle w:val="Hyperlink"/>
            <w:rFonts w:ascii="Proxima Nova" w:hAnsi="Proxima Nova"/>
          </w:rPr>
          <w:t>http://savezsindikatars.org/poruka-radnika-republike-srpske-povodom-1-maja-medjunarodnog-praznika-rada-u-vrijeme-pandemije-izazavane-virusom-covid-19/</w:t>
        </w:r>
      </w:hyperlink>
    </w:p>
    <w:p w14:paraId="3935AEEC"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NHS </w:t>
      </w:r>
      <w:hyperlink r:id="rId13" w:tgtFrame="_blank" w:history="1">
        <w:r w:rsidRPr="008C5FB9">
          <w:rPr>
            <w:rStyle w:val="Hyperlink"/>
            <w:rFonts w:ascii="Proxima Nova" w:hAnsi="Proxima Nova"/>
          </w:rPr>
          <w:t>http://www.nhs.hr/novosti/prvosvibanjska_poruka_70937/</w:t>
        </w:r>
      </w:hyperlink>
    </w:p>
    <w:p w14:paraId="5B846BC6" w14:textId="7BEE877A"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UATUC</w:t>
      </w:r>
      <w:hyperlink r:id="rId14" w:history="1">
        <w:r w:rsidR="00B669E0" w:rsidRPr="008C5FB9">
          <w:rPr>
            <w:rStyle w:val="Hyperlink"/>
            <w:rFonts w:ascii="Proxima Nova" w:hAnsi="Proxima Nova"/>
          </w:rPr>
          <w:t>https://youtu.be/sRC-L9Pjzc8</w:t>
        </w:r>
      </w:hyperlink>
      <w:r w:rsidRPr="008C5FB9">
        <w:rPr>
          <w:rFonts w:ascii="Proxima Nova" w:hAnsi="Proxima Nova"/>
        </w:rPr>
        <w:t> </w:t>
      </w:r>
    </w:p>
    <w:p w14:paraId="0227752F"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CATUS </w:t>
      </w:r>
      <w:hyperlink r:id="rId15" w:anchor="47" w:tgtFrame="_blank" w:history="1">
        <w:r w:rsidRPr="008C5FB9">
          <w:rPr>
            <w:rStyle w:val="Hyperlink"/>
            <w:rFonts w:ascii="Proxima Nova" w:hAnsi="Proxima Nova"/>
          </w:rPr>
          <w:t>https://www.sindikat.rs/covid19.html#47</w:t>
        </w:r>
      </w:hyperlink>
    </w:p>
    <w:p w14:paraId="3EC72EEB"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TUC Nezavisnost </w:t>
      </w:r>
      <w:hyperlink r:id="rId16" w:tgtFrame="_blank" w:history="1">
        <w:r w:rsidRPr="008C5FB9">
          <w:rPr>
            <w:rStyle w:val="Hyperlink"/>
            <w:rFonts w:ascii="Proxima Nova" w:hAnsi="Proxima Nova"/>
          </w:rPr>
          <w:t>https://nezavisnost.org/prvi-maj-kao-nijedan-drugi/</w:t>
        </w:r>
      </w:hyperlink>
    </w:p>
    <w:p w14:paraId="7A5FB29B"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SSM </w:t>
      </w:r>
      <w:hyperlink r:id="rId17" w:tgtFrame="_blank" w:history="1">
        <w:r w:rsidRPr="008C5FB9">
          <w:rPr>
            <w:rStyle w:val="Hyperlink"/>
            <w:rFonts w:ascii="Proxima Nova" w:hAnsi="Proxima Nova"/>
          </w:rPr>
          <w:t>http://www.ssm.org.mk/mk/prvomajska-pobeda-na-ssm-stop-za-mozhnosta-za-otpushtanje-na-rabotnici-gi-vrakjame-nazad</w:t>
        </w:r>
      </w:hyperlink>
    </w:p>
    <w:p w14:paraId="4453CEDB"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KSS</w:t>
      </w:r>
      <w:hyperlink r:id="rId18" w:tgtFrame="_blank" w:history="1">
        <w:r w:rsidRPr="008C5FB9">
          <w:rPr>
            <w:rStyle w:val="Hyperlink"/>
            <w:rFonts w:ascii="Proxima Nova" w:hAnsi="Proxima Nova"/>
          </w:rPr>
          <w:t>https://kss.mk/%d0%bf%d1%80%d0%b2%d0%be%d0%bc%d0%b0%d1%98%d1%81%d0%ba%d0%b8-%d0%bf%d1%80%d0%be%d0%b3%d0%bb%d0%b0%d1%81-2/</w:t>
        </w:r>
      </w:hyperlink>
    </w:p>
    <w:p w14:paraId="5E338CC9" w14:textId="77777777" w:rsidR="008C5FB9" w:rsidRPr="008C5FB9" w:rsidRDefault="008C5FB9" w:rsidP="008C5FB9">
      <w:pPr>
        <w:pStyle w:val="NormalWeb"/>
        <w:spacing w:before="0" w:beforeAutospacing="0" w:after="0" w:afterAutospacing="0"/>
        <w:jc w:val="both"/>
        <w:rPr>
          <w:rFonts w:ascii="Proxima Nova" w:hAnsi="Proxima Nova"/>
        </w:rPr>
      </w:pPr>
      <w:r w:rsidRPr="008C5FB9">
        <w:rPr>
          <w:rFonts w:ascii="Proxima Nova" w:hAnsi="Proxima Nova"/>
        </w:rPr>
        <w:t xml:space="preserve">CTUM </w:t>
      </w:r>
      <w:hyperlink r:id="rId19" w:tgtFrame="_blank" w:history="1">
        <w:r w:rsidRPr="008C5FB9">
          <w:rPr>
            <w:rStyle w:val="Hyperlink"/>
            <w:rFonts w:ascii="Proxima Nova" w:hAnsi="Proxima Nova"/>
          </w:rPr>
          <w:t>https://www.sindikat.me/</w:t>
        </w:r>
      </w:hyperlink>
    </w:p>
    <w:p w14:paraId="7AACE411" w14:textId="7B831D1D" w:rsidR="008C5FB9" w:rsidRDefault="008C5FB9" w:rsidP="008C5FB9">
      <w:pPr>
        <w:pStyle w:val="NormalWeb"/>
        <w:spacing w:before="0" w:beforeAutospacing="0" w:after="0" w:afterAutospacing="0"/>
        <w:jc w:val="both"/>
        <w:rPr>
          <w:rFonts w:ascii="Proxima Nova" w:hAnsi="Proxima Nova"/>
          <w:lang w:val="en-GB"/>
        </w:rPr>
      </w:pPr>
      <w:r w:rsidRPr="008C5FB9">
        <w:rPr>
          <w:rFonts w:ascii="Proxima Nova" w:hAnsi="Proxima Nova"/>
        </w:rPr>
        <w:t xml:space="preserve">UFTUM </w:t>
      </w:r>
      <w:hyperlink r:id="rId20" w:tgtFrame="_blank" w:history="1">
        <w:r w:rsidRPr="008C5FB9">
          <w:rPr>
            <w:rStyle w:val="Hyperlink"/>
            <w:rFonts w:ascii="Proxima Nova" w:hAnsi="Proxima Nova"/>
          </w:rPr>
          <w:t>http://usscg.me/2020/05/01/prvomajski-proglas-usscg/</w:t>
        </w:r>
      </w:hyperlink>
    </w:p>
    <w:p w14:paraId="7000CEDA" w14:textId="77777777" w:rsidR="00E933E4" w:rsidRPr="008C5FB9" w:rsidRDefault="00E933E4" w:rsidP="008C5FB9">
      <w:pPr>
        <w:pStyle w:val="NormalWeb"/>
        <w:spacing w:before="0" w:beforeAutospacing="0" w:after="0" w:afterAutospacing="0"/>
        <w:jc w:val="both"/>
        <w:rPr>
          <w:rFonts w:ascii="Proxima Nova" w:hAnsi="Proxima Nova"/>
        </w:rPr>
      </w:pPr>
    </w:p>
    <w:p w14:paraId="334F9664" w14:textId="77777777" w:rsidR="00B972CB" w:rsidRPr="00B51906" w:rsidRDefault="00B972CB" w:rsidP="00B83E9B">
      <w:pPr>
        <w:pStyle w:val="NormalWeb"/>
        <w:spacing w:before="0" w:beforeAutospacing="0" w:after="0" w:afterAutospacing="0"/>
        <w:jc w:val="both"/>
        <w:rPr>
          <w:rFonts w:ascii="Proxima Nova" w:hAnsi="Proxima Nova"/>
          <w:sz w:val="22"/>
          <w:szCs w:val="22"/>
          <w:lang w:val="en-GB"/>
        </w:rPr>
      </w:pPr>
    </w:p>
    <w:p w14:paraId="48175536" w14:textId="3E5D944E" w:rsidR="00B61F27" w:rsidRPr="00B51906" w:rsidRDefault="00356BE0" w:rsidP="00B83E9B">
      <w:pPr>
        <w:pStyle w:val="NormalWeb"/>
        <w:spacing w:before="0" w:beforeAutospacing="0" w:after="0" w:afterAutospacing="0"/>
        <w:jc w:val="both"/>
        <w:rPr>
          <w:rFonts w:ascii="Proxima Nova" w:hAnsi="Proxima Nova"/>
          <w:b/>
          <w:i/>
          <w:sz w:val="22"/>
          <w:szCs w:val="22"/>
          <w:lang w:val="en-GB"/>
        </w:rPr>
      </w:pPr>
      <w:r w:rsidRPr="00B51906">
        <w:rPr>
          <w:rFonts w:ascii="Proxima Nova" w:hAnsi="Proxima Nova"/>
          <w:b/>
          <w:i/>
          <w:sz w:val="22"/>
          <w:szCs w:val="22"/>
          <w:lang w:val="en-GB"/>
        </w:rPr>
        <w:t>Brief update of latest information, per country</w:t>
      </w:r>
      <w:r w:rsidR="00B61F27" w:rsidRPr="00B51906">
        <w:rPr>
          <w:rFonts w:ascii="Proxima Nova" w:hAnsi="Proxima Nova"/>
          <w:b/>
          <w:i/>
          <w:sz w:val="22"/>
          <w:szCs w:val="22"/>
          <w:lang w:val="en-GB"/>
        </w:rPr>
        <w:t>:</w:t>
      </w:r>
    </w:p>
    <w:p w14:paraId="3CBB59CC" w14:textId="77777777" w:rsidR="00B972CB" w:rsidRPr="00B51906" w:rsidRDefault="00B972CB" w:rsidP="00B83E9B">
      <w:pPr>
        <w:spacing w:after="0" w:line="240" w:lineRule="auto"/>
        <w:jc w:val="both"/>
        <w:rPr>
          <w:rFonts w:ascii="Proxima Nova" w:hAnsi="Proxima Nova"/>
          <w:b/>
          <w:bCs/>
          <w:lang w:val="en-GB"/>
        </w:rPr>
      </w:pPr>
    </w:p>
    <w:p w14:paraId="487E77C8" w14:textId="2493AA57" w:rsidR="00532B89" w:rsidRDefault="00C30D12" w:rsidP="00B83E9B">
      <w:pPr>
        <w:spacing w:after="0" w:line="240" w:lineRule="auto"/>
        <w:jc w:val="both"/>
        <w:rPr>
          <w:rFonts w:ascii="Proxima Nova" w:hAnsi="Proxima Nova"/>
          <w:lang w:val="en-GB"/>
        </w:rPr>
      </w:pPr>
      <w:r w:rsidRPr="00B51906">
        <w:rPr>
          <w:rFonts w:ascii="Proxima Nova" w:hAnsi="Proxima Nova"/>
          <w:b/>
          <w:bCs/>
          <w:lang w:val="en-GB"/>
        </w:rPr>
        <w:t>Croatia</w:t>
      </w:r>
      <w:r w:rsidR="00345B93" w:rsidRPr="00B51906">
        <w:rPr>
          <w:rFonts w:ascii="Proxima Nova" w:hAnsi="Proxima Nova"/>
          <w:b/>
          <w:bCs/>
          <w:lang w:val="en-GB"/>
        </w:rPr>
        <w:t>:</w:t>
      </w:r>
      <w:r w:rsidR="00345B93" w:rsidRPr="00B51906">
        <w:rPr>
          <w:rFonts w:ascii="Proxima Nova" w:hAnsi="Proxima Nova"/>
          <w:lang w:val="en-GB"/>
        </w:rPr>
        <w:t xml:space="preserve"> </w:t>
      </w:r>
      <w:r w:rsidR="00DA44A9" w:rsidRPr="00DA44A9">
        <w:rPr>
          <w:rFonts w:ascii="Proxima Nova" w:hAnsi="Proxima Nova"/>
          <w:lang w:val="en-GB"/>
        </w:rPr>
        <w:t xml:space="preserve">Croatia is still presiding the EU, it is the first half of 2020. </w:t>
      </w:r>
      <w:r w:rsidR="00B45EF0" w:rsidRPr="00B51906">
        <w:rPr>
          <w:rFonts w:ascii="Proxima Nova" w:hAnsi="Proxima Nova"/>
          <w:lang w:val="en-GB"/>
        </w:rPr>
        <w:t xml:space="preserve">Croatian Government </w:t>
      </w:r>
      <w:r w:rsidR="001712AA" w:rsidRPr="00B51906">
        <w:rPr>
          <w:rFonts w:ascii="Proxima Nova" w:hAnsi="Proxima Nova"/>
          <w:lang w:val="en-GB"/>
        </w:rPr>
        <w:t xml:space="preserve">earlier </w:t>
      </w:r>
      <w:r w:rsidR="00B45EF0" w:rsidRPr="00B51906">
        <w:rPr>
          <w:rFonts w:ascii="Proxima Nova" w:hAnsi="Proxima Nova"/>
          <w:lang w:val="en-GB"/>
        </w:rPr>
        <w:t xml:space="preserve">adopted </w:t>
      </w:r>
      <w:r w:rsidRPr="00B51906">
        <w:rPr>
          <w:rFonts w:ascii="Proxima Nova" w:hAnsi="Proxima Nova"/>
          <w:lang w:val="en-GB"/>
        </w:rPr>
        <w:t>economic and i</w:t>
      </w:r>
      <w:r w:rsidR="003640E3" w:rsidRPr="00B51906">
        <w:t xml:space="preserve"> </w:t>
      </w:r>
      <w:r w:rsidR="003640E3" w:rsidRPr="00B51906">
        <w:rPr>
          <w:rFonts w:ascii="Proxima Nova" w:hAnsi="Proxima Nova"/>
          <w:lang w:val="en-GB"/>
        </w:rPr>
        <w:t xml:space="preserve">Trade unions ask for the public List of companies that use support related to COVID-19 measures, in order to monitor the utilisation of public funds. </w:t>
      </w:r>
      <w:r w:rsidR="00532B89" w:rsidRPr="00532B89">
        <w:rPr>
          <w:rFonts w:ascii="Proxima Nova" w:hAnsi="Proxima Nova"/>
          <w:lang w:val="en-GB"/>
        </w:rPr>
        <w:t xml:space="preserve">The situation with COVID-19 is getting better in Croatia; the companies are opened, as well as services, OHS mandatory measures are introduced aimed at prevention of second wave of epidemics. UATUC has in course of these days marked 30 years of its operation, and in relation to the role of workers during the pandemic, it organized the campaign “Gratitude to workers, but first rights”. The campaign presented in this way how valuable all workers are, particularly at the time of pandemic, for the functioning of society and everyday life. This primarily applies to healthcare workers, but also those without whom the normal life could not exist, such as shop assistants, cleaning staff, </w:t>
      </w:r>
      <w:r w:rsidR="00532B89" w:rsidRPr="00532B89">
        <w:rPr>
          <w:rFonts w:ascii="Proxima Nova" w:hAnsi="Proxima Nova"/>
          <w:lang w:val="en-GB"/>
        </w:rPr>
        <w:lastRenderedPageBreak/>
        <w:t>police officers, firemen, drivers, and others. That is why the trade unions with this campaign demand better rights for workers – higher wages, better working conditions, better protection of health and security and work. Trade unions have also emphasised that there is no room for any change in the labour legislation, aimed at reduction of workers’ rights. It is now the time for a new direction in social and economic development based on principles of economic democracy and social justice.</w:t>
      </w:r>
    </w:p>
    <w:p w14:paraId="7412DC00" w14:textId="281846EF" w:rsidR="00DA44A9" w:rsidRPr="00DA44A9" w:rsidRDefault="00DA44A9" w:rsidP="00DA44A9">
      <w:pPr>
        <w:spacing w:after="0" w:line="240" w:lineRule="auto"/>
        <w:jc w:val="both"/>
        <w:rPr>
          <w:rFonts w:ascii="Proxima Nova" w:hAnsi="Proxima Nova"/>
          <w:lang w:val="en-GB"/>
        </w:rPr>
      </w:pPr>
      <w:r w:rsidRPr="00DA44A9">
        <w:rPr>
          <w:rFonts w:ascii="Proxima Nova" w:hAnsi="Proxima Nova"/>
          <w:lang w:val="en-GB"/>
        </w:rPr>
        <w:t>Under the pressures from the Croatian trade unions, the list of employers receiving the Government support related to COVID crisis is made public. A very relevant provision was also adopted, according to which the employer receiving the support from the state cannot pay the dividend or share of profit until December 2021. The negotiations on the model of shortening working hours also began in certain activities, based on which the state would co-finance, from separate funds, the difference for the wage of employees for the remaining part of working hours.</w:t>
      </w:r>
    </w:p>
    <w:p w14:paraId="128EE204" w14:textId="77777777" w:rsidR="00DA44A9" w:rsidRPr="00DA44A9" w:rsidRDefault="00DA44A9" w:rsidP="00DA44A9">
      <w:pPr>
        <w:spacing w:after="0" w:line="240" w:lineRule="auto"/>
        <w:jc w:val="both"/>
        <w:rPr>
          <w:rFonts w:ascii="Proxima Nova" w:hAnsi="Proxima Nova"/>
          <w:lang w:val="en-GB"/>
        </w:rPr>
      </w:pPr>
    </w:p>
    <w:p w14:paraId="3BB188B1" w14:textId="77777777" w:rsidR="00DA44A9" w:rsidRPr="00B51906" w:rsidRDefault="00DA44A9" w:rsidP="00B83E9B">
      <w:pPr>
        <w:spacing w:after="0" w:line="240" w:lineRule="auto"/>
        <w:jc w:val="both"/>
        <w:rPr>
          <w:rFonts w:ascii="Proxima Nova" w:hAnsi="Proxima Nova"/>
          <w:b/>
          <w:bCs/>
          <w:lang w:val="en-GB"/>
        </w:rPr>
      </w:pPr>
    </w:p>
    <w:p w14:paraId="2092FF40" w14:textId="61E07982" w:rsidR="00AB2D30" w:rsidRDefault="004F5A78" w:rsidP="00AB2D30">
      <w:pPr>
        <w:spacing w:after="0" w:line="240" w:lineRule="auto"/>
        <w:jc w:val="both"/>
        <w:rPr>
          <w:rFonts w:ascii="Proxima Nova" w:hAnsi="Proxima Nova"/>
          <w:lang w:val="en-GB"/>
        </w:rPr>
      </w:pPr>
      <w:r w:rsidRPr="00B51906">
        <w:rPr>
          <w:rFonts w:ascii="Proxima Nova" w:hAnsi="Proxima Nova"/>
          <w:b/>
          <w:bCs/>
          <w:lang w:val="en-GB"/>
        </w:rPr>
        <w:t>S</w:t>
      </w:r>
      <w:r w:rsidR="00B45EF0" w:rsidRPr="00B51906">
        <w:rPr>
          <w:rFonts w:ascii="Proxima Nova" w:hAnsi="Proxima Nova"/>
          <w:b/>
          <w:bCs/>
          <w:lang w:val="en-GB"/>
        </w:rPr>
        <w:t>e</w:t>
      </w:r>
      <w:r w:rsidRPr="00B51906">
        <w:rPr>
          <w:rFonts w:ascii="Proxima Nova" w:hAnsi="Proxima Nova"/>
          <w:b/>
          <w:bCs/>
          <w:lang w:val="en-GB"/>
        </w:rPr>
        <w:t>rbia:</w:t>
      </w:r>
      <w:r w:rsidR="009310FB" w:rsidRPr="00B51906">
        <w:rPr>
          <w:rFonts w:ascii="Proxima Nova" w:hAnsi="Proxima Nova"/>
          <w:lang w:val="en-GB"/>
        </w:rPr>
        <w:t xml:space="preserve"> </w:t>
      </w:r>
      <w:r w:rsidR="00AB2D30" w:rsidRPr="00B51906">
        <w:rPr>
          <w:rFonts w:ascii="Proxima Nova" w:hAnsi="Proxima Nova"/>
          <w:lang w:val="en-GB"/>
        </w:rPr>
        <w:t xml:space="preserve">National Assembly of the Republic of Serbia has on 6 May 2020 terminated the state of emergency, which lasted for 52 days. The measure of restricted movement is suspended with the termination of the state of emergency. </w:t>
      </w:r>
    </w:p>
    <w:p w14:paraId="324F5501" w14:textId="77777777" w:rsidR="00653C7E" w:rsidRPr="00653C7E" w:rsidRDefault="00653C7E" w:rsidP="00653C7E">
      <w:pPr>
        <w:spacing w:after="0" w:line="240" w:lineRule="auto"/>
        <w:jc w:val="both"/>
        <w:rPr>
          <w:rFonts w:ascii="Proxima Nova" w:hAnsi="Proxima Nova"/>
          <w:lang w:val="en-GB"/>
        </w:rPr>
      </w:pPr>
    </w:p>
    <w:p w14:paraId="287CD7D7" w14:textId="77777777" w:rsidR="00653C7E" w:rsidRPr="00653C7E" w:rsidRDefault="00653C7E" w:rsidP="00653C7E">
      <w:pPr>
        <w:spacing w:after="0" w:line="240" w:lineRule="auto"/>
        <w:jc w:val="both"/>
        <w:rPr>
          <w:rFonts w:ascii="Proxima Nova" w:hAnsi="Proxima Nova"/>
          <w:lang w:val="en-GB"/>
        </w:rPr>
      </w:pPr>
      <w:r w:rsidRPr="00653C7E">
        <w:rPr>
          <w:rFonts w:ascii="Proxima Nova" w:hAnsi="Proxima Nova"/>
          <w:lang w:val="en-GB"/>
        </w:rPr>
        <w:t>During the state of emergency, the inspectors carried out 1,572 inspections, mainly ex officio, while 41 per cent of inspections were carried out on request of employees. In terms of structure: 417 inspections due to the lack of protective equipment; 79 inspections due to the unregistered work; 126 inspections due to the termination of labour contract; 26 inspections due to the requests of pregnant employees and maternity leave; 317 inspections due to the request related to violation of labour rights relations (unpaid wages, compensation of wage, no transport for the employees to come to work …); 71 inspections due to the work related injuries, namely 1 in relation to the death case at work, 3 in relation to collective injuries at work, 55 in relation to serious work related injuries, and 12 in relation to light work related injuries.</w:t>
      </w:r>
    </w:p>
    <w:p w14:paraId="587109BA" w14:textId="77777777" w:rsidR="00653C7E" w:rsidRPr="00653C7E" w:rsidRDefault="00653C7E" w:rsidP="00653C7E">
      <w:pPr>
        <w:spacing w:after="0" w:line="240" w:lineRule="auto"/>
        <w:jc w:val="both"/>
        <w:rPr>
          <w:rFonts w:ascii="Proxima Nova" w:hAnsi="Proxima Nova"/>
          <w:lang w:val="en-GB"/>
        </w:rPr>
      </w:pPr>
    </w:p>
    <w:p w14:paraId="038F0E60" w14:textId="547FB7FD" w:rsidR="00653C7E" w:rsidRPr="00653C7E" w:rsidRDefault="00653C7E" w:rsidP="00653C7E">
      <w:pPr>
        <w:spacing w:after="0" w:line="240" w:lineRule="auto"/>
        <w:jc w:val="both"/>
        <w:rPr>
          <w:rFonts w:ascii="Proxima Nova" w:hAnsi="Proxima Nova"/>
          <w:lang w:val="en-GB"/>
        </w:rPr>
      </w:pPr>
      <w:r w:rsidRPr="00653C7E">
        <w:rPr>
          <w:rFonts w:ascii="Proxima Nova" w:hAnsi="Proxima Nova"/>
          <w:lang w:val="en-GB"/>
        </w:rPr>
        <w:t>A session of the ESC of the Republic of Serbia was held on 22 May, during which the ministries and the Republic institutions submitted their reports and information on their work during the state of emergency. The ESC also discussed the Proposed Decree on preventive measures for safe and healthy work aimed at prevention and spread of disease COVID 19 caused by SARS-CoV-2, whose proponent was Ministry for labour, employment, veterans and social affairs. TUC NEZAVISNOST supported the adoption of decree and had suggestions to improve the text. CATUS also supported the adoption of the document, whereas the Union of employers of Serbia gave the negative opinion. So, there was no consensus required for the conclusion. ESC will continue considering the effects of economic and health related measures, which should help remove or mitigate detrimental effects of COVID-19 pandemic.</w:t>
      </w:r>
    </w:p>
    <w:p w14:paraId="22271846" w14:textId="77777777" w:rsidR="00653C7E" w:rsidRPr="00653C7E" w:rsidRDefault="00653C7E" w:rsidP="00653C7E">
      <w:pPr>
        <w:spacing w:after="0" w:line="240" w:lineRule="auto"/>
        <w:jc w:val="both"/>
        <w:rPr>
          <w:rFonts w:ascii="Proxima Nova" w:hAnsi="Proxima Nova"/>
          <w:lang w:val="en-GB"/>
        </w:rPr>
      </w:pPr>
    </w:p>
    <w:p w14:paraId="50DAED07" w14:textId="77777777" w:rsidR="00653C7E" w:rsidRPr="00653C7E" w:rsidRDefault="00653C7E" w:rsidP="00653C7E">
      <w:pPr>
        <w:spacing w:after="0" w:line="240" w:lineRule="auto"/>
        <w:jc w:val="both"/>
        <w:rPr>
          <w:rFonts w:ascii="Proxima Nova" w:hAnsi="Proxima Nova"/>
          <w:lang w:val="en-GB"/>
        </w:rPr>
      </w:pPr>
      <w:r w:rsidRPr="00653C7E">
        <w:rPr>
          <w:rFonts w:ascii="Proxima Nova" w:hAnsi="Proxima Nova"/>
          <w:lang w:val="en-GB"/>
        </w:rPr>
        <w:t>- The payment of three minimum wages continued – for April, May, and June – to all employees in entrepreneur shops, micro and SME’s, provided the employer did not layoff more than 10 per cent of work force (not counting employees with short-term contracts, whose contracts expired during the state of emergency;</w:t>
      </w:r>
    </w:p>
    <w:p w14:paraId="79C3F6D6" w14:textId="77777777" w:rsidR="00653C7E" w:rsidRPr="00653C7E" w:rsidRDefault="00653C7E" w:rsidP="00653C7E">
      <w:pPr>
        <w:spacing w:after="0" w:line="240" w:lineRule="auto"/>
        <w:jc w:val="both"/>
        <w:rPr>
          <w:rFonts w:ascii="Proxima Nova" w:hAnsi="Proxima Nova"/>
          <w:lang w:val="en-GB"/>
        </w:rPr>
      </w:pPr>
      <w:r w:rsidRPr="00653C7E">
        <w:rPr>
          <w:rFonts w:ascii="Proxima Nova" w:hAnsi="Proxima Nova"/>
          <w:lang w:val="en-GB"/>
        </w:rPr>
        <w:t>- The initiative to pay 100 euro was mainly realised (in dinars); it was paid to all adult citizens who applied to the Ministry of Finance, and it was automatically paid to all pensioners and beneficiaries of social welfare.</w:t>
      </w:r>
    </w:p>
    <w:p w14:paraId="6DE17304" w14:textId="77777777" w:rsidR="00653C7E" w:rsidRPr="00653C7E" w:rsidRDefault="00653C7E" w:rsidP="00653C7E">
      <w:pPr>
        <w:spacing w:after="0" w:line="240" w:lineRule="auto"/>
        <w:jc w:val="both"/>
        <w:rPr>
          <w:rFonts w:ascii="Proxima Nova" w:hAnsi="Proxima Nova"/>
          <w:lang w:val="en-GB"/>
        </w:rPr>
      </w:pPr>
    </w:p>
    <w:p w14:paraId="7D064348" w14:textId="18050D5F" w:rsidR="00653C7E" w:rsidRPr="00653C7E" w:rsidRDefault="00653C7E" w:rsidP="00653C7E">
      <w:pPr>
        <w:spacing w:after="0" w:line="240" w:lineRule="auto"/>
        <w:jc w:val="both"/>
        <w:rPr>
          <w:rFonts w:ascii="Proxima Nova" w:hAnsi="Proxima Nova"/>
          <w:lang w:val="en-GB"/>
        </w:rPr>
      </w:pPr>
      <w:r w:rsidRPr="00653C7E">
        <w:rPr>
          <w:rFonts w:ascii="Proxima Nova" w:hAnsi="Proxima Nova"/>
          <w:lang w:val="en-GB"/>
        </w:rPr>
        <w:lastRenderedPageBreak/>
        <w:t>As already stated in our information, there was no massive layoff of employees. There are no final, official data, but the estimates suggest that around 12 thousand employees were laid off during the state of emergency and epidemic. This figure is certainly much bigger, as it is difficult to assess how many workers in informal economy lost the job. On the other hand, official data deny the increase of unemployment, suggesting that a significant number of workers with short-term contracts returned to work with the normalisation of situation. It remains the fact that the agency workers and workers with contracts on temporary and occasional jobs were first to be affected. Precise data and effects in labour market are to be seen in the forthcoming period.</w:t>
      </w:r>
    </w:p>
    <w:p w14:paraId="74501179" w14:textId="77777777" w:rsidR="00653C7E" w:rsidRPr="00653C7E" w:rsidRDefault="00653C7E" w:rsidP="00653C7E">
      <w:pPr>
        <w:spacing w:after="0" w:line="240" w:lineRule="auto"/>
        <w:jc w:val="both"/>
        <w:rPr>
          <w:rFonts w:ascii="Proxima Nova" w:hAnsi="Proxima Nova"/>
          <w:lang w:val="en-GB"/>
        </w:rPr>
      </w:pPr>
    </w:p>
    <w:p w14:paraId="3EBB3396" w14:textId="77777777" w:rsidR="00653C7E" w:rsidRPr="00653C7E" w:rsidRDefault="00653C7E" w:rsidP="00653C7E">
      <w:pPr>
        <w:spacing w:after="0" w:line="240" w:lineRule="auto"/>
        <w:jc w:val="both"/>
        <w:rPr>
          <w:rFonts w:ascii="Proxima Nova" w:hAnsi="Proxima Nova"/>
          <w:lang w:val="en-GB"/>
        </w:rPr>
      </w:pPr>
      <w:r w:rsidRPr="00653C7E">
        <w:rPr>
          <w:rFonts w:ascii="Proxima Nova" w:hAnsi="Proxima Nova"/>
          <w:lang w:val="en-GB"/>
        </w:rPr>
        <w:t>The election campaigns continued also with the termination of state of emergency. Parliamentary and local elections are scheduled for 21 June 2020 in Serbia. This is the first time that the election campaigns, most probably the elections as well, are taking place in conditions of epidemics, which will be an additional challenge for the implementation of epidemiological measures aimed at protection of population.</w:t>
      </w:r>
    </w:p>
    <w:p w14:paraId="1B2D48FF" w14:textId="4F13F283" w:rsidR="004F5A78" w:rsidRPr="00B51906" w:rsidRDefault="00AB2D30" w:rsidP="00AB2D30">
      <w:pPr>
        <w:spacing w:after="0" w:line="240" w:lineRule="auto"/>
        <w:jc w:val="both"/>
        <w:rPr>
          <w:rFonts w:ascii="Proxima Nova" w:hAnsi="Proxima Nova"/>
          <w:lang w:val="en-GB"/>
        </w:rPr>
      </w:pPr>
      <w:r w:rsidRPr="00B51906">
        <w:rPr>
          <w:rFonts w:ascii="Proxima Nova" w:hAnsi="Proxima Nova"/>
          <w:lang w:val="en-GB"/>
        </w:rPr>
        <w:t>in the course of state of emergency and epidemics around 12 thousand workers lost their jobs. It is believed that around 350 thousand of nationals of Serbia returned to the country after they had lost their jobs abroad. Some of them will remain and they will join the labour market. It is difficult to assess the number of those who would go abroad again. In this way, significant amounts of remittance were lost.</w:t>
      </w:r>
    </w:p>
    <w:p w14:paraId="0E347991" w14:textId="792A6CDA" w:rsidR="007A47D8" w:rsidRPr="00B51906" w:rsidRDefault="007A47D8" w:rsidP="00B83E9B">
      <w:pPr>
        <w:spacing w:after="0" w:line="240" w:lineRule="auto"/>
        <w:jc w:val="both"/>
        <w:rPr>
          <w:rFonts w:ascii="Proxima Nova" w:hAnsi="Proxima Nova"/>
          <w:lang w:val="en-GB"/>
        </w:rPr>
      </w:pPr>
      <w:r w:rsidRPr="00B51906">
        <w:rPr>
          <w:rFonts w:ascii="Proxima Nova" w:hAnsi="Proxima Nova"/>
          <w:lang w:val="en-GB"/>
        </w:rPr>
        <w:t xml:space="preserve">CATUS Serbia </w:t>
      </w:r>
      <w:r w:rsidR="00640F7A" w:rsidRPr="00B51906">
        <w:rPr>
          <w:rFonts w:ascii="Proxima Nova" w:hAnsi="Proxima Nova"/>
          <w:lang w:val="en-GB"/>
        </w:rPr>
        <w:t>decide to hold its Congress on 30 June</w:t>
      </w:r>
      <w:r w:rsidR="00D46D7A" w:rsidRPr="00B51906">
        <w:rPr>
          <w:rFonts w:ascii="Proxima Nova" w:hAnsi="Proxima Nova"/>
          <w:lang w:val="en-GB"/>
        </w:rPr>
        <w:t xml:space="preserve"> 2020</w:t>
      </w:r>
      <w:r w:rsidR="006174C5" w:rsidRPr="00B51906">
        <w:rPr>
          <w:rFonts w:ascii="Proxima Nova" w:hAnsi="Proxima Nova"/>
          <w:lang w:val="en-GB"/>
        </w:rPr>
        <w:t xml:space="preserve"> (Congress s</w:t>
      </w:r>
      <w:r w:rsidRPr="00B51906">
        <w:rPr>
          <w:rFonts w:ascii="Proxima Nova" w:hAnsi="Proxima Nova"/>
          <w:lang w:val="en-GB"/>
        </w:rPr>
        <w:t>cheduled for end of May 2020</w:t>
      </w:r>
      <w:r w:rsidR="008352D0" w:rsidRPr="00B51906">
        <w:rPr>
          <w:rFonts w:ascii="Proxima Nova" w:hAnsi="Proxima Nova"/>
          <w:lang w:val="en-GB"/>
        </w:rPr>
        <w:t xml:space="preserve"> earlier has been postponed due COVID crisis)</w:t>
      </w:r>
      <w:r w:rsidRPr="00B51906">
        <w:rPr>
          <w:rFonts w:ascii="Proxima Nova" w:hAnsi="Proxima Nova"/>
          <w:lang w:val="en-GB"/>
        </w:rPr>
        <w:t>.</w:t>
      </w:r>
    </w:p>
    <w:p w14:paraId="79068070" w14:textId="77777777" w:rsidR="00CC031F" w:rsidRPr="00B51906" w:rsidRDefault="00CC031F" w:rsidP="00B83E9B">
      <w:pPr>
        <w:spacing w:after="0" w:line="240" w:lineRule="auto"/>
        <w:jc w:val="both"/>
        <w:rPr>
          <w:rFonts w:ascii="Proxima Nova" w:hAnsi="Proxima Nova"/>
          <w:b/>
          <w:bCs/>
          <w:lang w:val="en-GB"/>
        </w:rPr>
      </w:pPr>
    </w:p>
    <w:p w14:paraId="19879B13" w14:textId="2A73A62A" w:rsidR="004A4C18" w:rsidRDefault="004D5376" w:rsidP="000766AB">
      <w:pPr>
        <w:spacing w:after="0" w:line="240" w:lineRule="auto"/>
        <w:jc w:val="both"/>
        <w:rPr>
          <w:rFonts w:ascii="Proxima Nova" w:hAnsi="Proxima Nova"/>
          <w:b/>
          <w:bCs/>
          <w:lang w:val="en-GB"/>
        </w:rPr>
      </w:pPr>
      <w:r w:rsidRPr="00B51906">
        <w:rPr>
          <w:rFonts w:ascii="Proxima Nova" w:hAnsi="Proxima Nova"/>
          <w:b/>
          <w:bCs/>
          <w:lang w:val="en-GB"/>
        </w:rPr>
        <w:t>Montenegro</w:t>
      </w:r>
      <w:r w:rsidR="00DB35D6" w:rsidRPr="00B51906">
        <w:rPr>
          <w:rFonts w:ascii="Proxima Nova" w:hAnsi="Proxima Nova"/>
          <w:b/>
          <w:bCs/>
          <w:lang w:val="en-GB"/>
        </w:rPr>
        <w:t xml:space="preserve">: </w:t>
      </w:r>
      <w:r w:rsidR="00051C5C" w:rsidRPr="00661E4F">
        <w:rPr>
          <w:rFonts w:ascii="Proxima Nova" w:hAnsi="Proxima Nova"/>
        </w:rPr>
        <w:t xml:space="preserve">Montenegro was officially declared as the first "corona free" country in Europe. </w:t>
      </w:r>
      <w:r w:rsidR="004A4C18" w:rsidRPr="00661E4F">
        <w:rPr>
          <w:rFonts w:ascii="Proxima Nova" w:hAnsi="Proxima Nova"/>
        </w:rPr>
        <w:t>From June 1, foreigners will be allowed to enter Montenegro</w:t>
      </w:r>
      <w:r w:rsidR="004A4C18" w:rsidRPr="004A4C18">
        <w:rPr>
          <w:rFonts w:ascii="Proxima Nova" w:hAnsi="Proxima Nova"/>
        </w:rPr>
        <w:t>, without prescribing quarantine and self-isolation measures, provided that the key criterion for admission is the rate of active cases of coronavirus which has to be less than 25 per 100,000 inhabitants in the country of which the foreigner is resident and from which a foreigner enters Montenegro.</w:t>
      </w:r>
    </w:p>
    <w:p w14:paraId="57C81B2C" w14:textId="71EAC4CC" w:rsidR="000766AB" w:rsidRPr="00224258" w:rsidRDefault="000766AB" w:rsidP="000766AB">
      <w:pPr>
        <w:spacing w:after="0" w:line="240" w:lineRule="auto"/>
        <w:jc w:val="both"/>
        <w:rPr>
          <w:rFonts w:ascii="Proxima Nova" w:hAnsi="Proxima Nova"/>
          <w:lang w:val="en-GB"/>
        </w:rPr>
      </w:pPr>
      <w:r w:rsidRPr="00B51906">
        <w:rPr>
          <w:rFonts w:ascii="Proxima Nova" w:hAnsi="Proxima Nova"/>
          <w:lang w:val="en-GB"/>
        </w:rPr>
        <w:t>So far, there are no significant number lay-offs of employees. In most of cases, if an employee’s contract expired during the previous two month</w:t>
      </w:r>
      <w:r w:rsidR="001C6DB8" w:rsidRPr="00B51906">
        <w:rPr>
          <w:rFonts w:ascii="Proxima Nova" w:hAnsi="Proxima Nova"/>
          <w:lang w:val="en-GB"/>
        </w:rPr>
        <w:t>s</w:t>
      </w:r>
      <w:r w:rsidRPr="00B51906">
        <w:rPr>
          <w:rFonts w:ascii="Proxima Nova" w:hAnsi="Proxima Nova"/>
          <w:lang w:val="en-GB"/>
        </w:rPr>
        <w:t xml:space="preserve"> they didn’t get extension. </w:t>
      </w:r>
    </w:p>
    <w:p w14:paraId="543F4E27" w14:textId="18843FFE" w:rsidR="007207AE" w:rsidRPr="007207AE" w:rsidRDefault="000766AB" w:rsidP="007207AE">
      <w:pPr>
        <w:spacing w:after="0" w:line="240" w:lineRule="auto"/>
        <w:jc w:val="both"/>
        <w:rPr>
          <w:rFonts w:ascii="Proxima Nova" w:hAnsi="Proxima Nova"/>
        </w:rPr>
      </w:pPr>
      <w:r w:rsidRPr="00B51906">
        <w:rPr>
          <w:rFonts w:ascii="Proxima Nova" w:hAnsi="Proxima Nova"/>
          <w:lang w:val="en-GB"/>
        </w:rPr>
        <w:t>National Coordination Body pointed to the significance of the advisory and preventive role of inspection bodies in controlling the implementation of adopted measures and the importance of further responsible attitude of citizens and consumers, expecting employers to be an example of the expressed responsibility - towards both, employees and consumers, i.e. users of services.</w:t>
      </w:r>
      <w:r w:rsidR="007207AE" w:rsidRPr="007207AE">
        <w:rPr>
          <w:rFonts w:ascii="Cambria" w:hAnsi="Cambria"/>
          <w:sz w:val="24"/>
          <w:szCs w:val="24"/>
        </w:rPr>
        <w:t xml:space="preserve"> </w:t>
      </w:r>
      <w:r w:rsidR="007207AE" w:rsidRPr="007207AE">
        <w:rPr>
          <w:rFonts w:ascii="Proxima Nova" w:hAnsi="Proxima Nova"/>
        </w:rPr>
        <w:t xml:space="preserve">starting from May 4, 2020, under special conditions (in accordance with the epidemiological situation), </w:t>
      </w:r>
      <w:r w:rsidR="0095117C">
        <w:rPr>
          <w:rFonts w:ascii="Proxima Nova" w:hAnsi="Proxima Nova"/>
        </w:rPr>
        <w:t>most of the</w:t>
      </w:r>
      <w:r w:rsidR="007207AE" w:rsidRPr="007207AE">
        <w:rPr>
          <w:rFonts w:ascii="Proxima Nova" w:hAnsi="Proxima Nova"/>
        </w:rPr>
        <w:t xml:space="preserve"> business started working</w:t>
      </w:r>
      <w:r w:rsidR="00226C15">
        <w:rPr>
          <w:rFonts w:ascii="Proxima Nova" w:hAnsi="Proxima Nova"/>
        </w:rPr>
        <w:t xml:space="preserve">. </w:t>
      </w:r>
    </w:p>
    <w:p w14:paraId="1BA611E6" w14:textId="77777777" w:rsidR="007207AE" w:rsidRPr="007207AE" w:rsidRDefault="007207AE" w:rsidP="007207AE">
      <w:pPr>
        <w:spacing w:after="0" w:line="240" w:lineRule="auto"/>
        <w:jc w:val="both"/>
        <w:rPr>
          <w:rFonts w:ascii="Proxima Nova" w:hAnsi="Proxima Nova"/>
        </w:rPr>
      </w:pPr>
      <w:r w:rsidRPr="007207AE">
        <w:rPr>
          <w:rFonts w:ascii="Proxima Nova" w:hAnsi="Proxima Nova"/>
        </w:rPr>
        <w:t>On May 11, 2020, catering facilities and shopping centers started operating and the use of beaches was allowed, but with strict adherence to epidemiological measures and guidelines issued by the National Coordination Body for Communicable Diseases.</w:t>
      </w:r>
    </w:p>
    <w:p w14:paraId="7A3662B5" w14:textId="77777777" w:rsidR="008A47F3" w:rsidRDefault="007207AE" w:rsidP="008A47F3">
      <w:pPr>
        <w:spacing w:after="0" w:line="240" w:lineRule="auto"/>
        <w:jc w:val="both"/>
        <w:rPr>
          <w:rFonts w:ascii="Proxima Nova" w:hAnsi="Proxima Nova"/>
        </w:rPr>
      </w:pPr>
      <w:r w:rsidRPr="007207AE">
        <w:rPr>
          <w:rFonts w:ascii="Proxima Nova" w:hAnsi="Proxima Nova"/>
        </w:rPr>
        <w:t>Public road and rail transport started functioning on May 18.</w:t>
      </w:r>
    </w:p>
    <w:p w14:paraId="6112E605" w14:textId="44EAAE88" w:rsidR="008A47F3" w:rsidRPr="008A47F3" w:rsidRDefault="008A47F3" w:rsidP="008A47F3">
      <w:pPr>
        <w:spacing w:after="0" w:line="240" w:lineRule="auto"/>
        <w:jc w:val="both"/>
        <w:rPr>
          <w:rFonts w:ascii="Proxima Nova" w:hAnsi="Proxima Nova"/>
        </w:rPr>
      </w:pPr>
      <w:r>
        <w:rPr>
          <w:rFonts w:ascii="Proxima Nova" w:hAnsi="Proxima Nova"/>
        </w:rPr>
        <w:t xml:space="preserve"> </w:t>
      </w:r>
      <w:r w:rsidRPr="008A47F3">
        <w:rPr>
          <w:rFonts w:ascii="Proxima Nova" w:hAnsi="Proxima Nova"/>
        </w:rPr>
        <w:t>As of May 4, there were 40,382 unemployed persons in the records of the Employment Agency of Montenegro, out of which 23,325 were women or 57.76%. On the day of the introduction of measures to combat the epidemic of the new coronavirus COVID-19 (March 15, 2020), 35,466 unemployed persons were registered in the records of the Agency (number of women was 20,541 or 57.91%). Thus, the increase in unemployment by 4,916 persons or 13.86% occurred. The registered unemployment rate on May 4 was 17.41%, and on March 15 it was 15.29%, so the unemployment rate increased by 2.12%</w:t>
      </w:r>
    </w:p>
    <w:p w14:paraId="2D0F2542" w14:textId="0D79420D" w:rsidR="008A47F3" w:rsidRDefault="008A47F3" w:rsidP="008A47F3">
      <w:pPr>
        <w:spacing w:after="0" w:line="240" w:lineRule="auto"/>
        <w:jc w:val="both"/>
        <w:rPr>
          <w:rFonts w:ascii="Proxima Nova" w:hAnsi="Proxima Nova"/>
        </w:rPr>
      </w:pPr>
      <w:r w:rsidRPr="008A47F3">
        <w:rPr>
          <w:rFonts w:ascii="Proxima Nova" w:hAnsi="Proxima Nova"/>
        </w:rPr>
        <w:t>In the observed period (March 15 - May 4, 2020), 611 persons whose employment was terminated during that period were registered as unemployed.</w:t>
      </w:r>
    </w:p>
    <w:p w14:paraId="70966A47" w14:textId="68051FDE" w:rsidR="0054663E" w:rsidRPr="0054663E" w:rsidRDefault="00B82FFF" w:rsidP="0054663E">
      <w:pPr>
        <w:spacing w:after="0" w:line="240" w:lineRule="auto"/>
        <w:jc w:val="both"/>
        <w:rPr>
          <w:rFonts w:ascii="Proxima Nova" w:hAnsi="Proxima Nova"/>
        </w:rPr>
      </w:pPr>
      <w:r w:rsidRPr="00B82FFF">
        <w:rPr>
          <w:rFonts w:ascii="Proxima Nova" w:hAnsi="Proxima Nova"/>
        </w:rPr>
        <w:lastRenderedPageBreak/>
        <w:t>T</w:t>
      </w:r>
      <w:r>
        <w:rPr>
          <w:rFonts w:ascii="Proxima Nova" w:hAnsi="Proxima Nova"/>
        </w:rPr>
        <w:t>rade unions</w:t>
      </w:r>
      <w:r w:rsidRPr="00B82FFF">
        <w:rPr>
          <w:rFonts w:ascii="Proxima Nova" w:hAnsi="Proxima Nova"/>
        </w:rPr>
        <w:t xml:space="preserve"> point out that the previous economic measures to support the economy and citizens were comprehensive but did not meet the expected goals and were not as generous as they had to be (in order to really meet the goals).</w:t>
      </w:r>
      <w:r w:rsidR="0054663E" w:rsidRPr="0054663E">
        <w:rPr>
          <w:rFonts w:ascii="Cambria" w:hAnsi="Cambria"/>
          <w:sz w:val="24"/>
          <w:szCs w:val="24"/>
        </w:rPr>
        <w:t xml:space="preserve"> </w:t>
      </w:r>
      <w:r w:rsidR="0054663E" w:rsidRPr="0054663E">
        <w:rPr>
          <w:rFonts w:ascii="Proxima Nova" w:hAnsi="Proxima Nova"/>
        </w:rPr>
        <w:t xml:space="preserve">The lack of social dialogue in this regard (when creating economic and other measures to support the economy and citizens) is something that is very worrying, and which </w:t>
      </w:r>
      <w:r w:rsidR="00661E4F">
        <w:rPr>
          <w:rFonts w:ascii="Proxima Nova" w:hAnsi="Proxima Nova"/>
        </w:rPr>
        <w:t>trade unions</w:t>
      </w:r>
      <w:r w:rsidR="0054663E" w:rsidRPr="0054663E">
        <w:rPr>
          <w:rFonts w:ascii="Proxima Nova" w:hAnsi="Proxima Nova"/>
        </w:rPr>
        <w:t xml:space="preserve"> have been facing since the beginning of the epidemic in Montenegro.</w:t>
      </w:r>
    </w:p>
    <w:p w14:paraId="6A8A2B07" w14:textId="016518A4" w:rsidR="000766AB" w:rsidRPr="00BF5598" w:rsidRDefault="0054663E" w:rsidP="000766AB">
      <w:pPr>
        <w:spacing w:after="0" w:line="240" w:lineRule="auto"/>
        <w:jc w:val="both"/>
        <w:rPr>
          <w:rFonts w:ascii="Proxima Nova" w:hAnsi="Proxima Nova"/>
        </w:rPr>
      </w:pPr>
      <w:r>
        <w:rPr>
          <w:rFonts w:ascii="Proxima Nova" w:hAnsi="Proxima Nova"/>
        </w:rPr>
        <w:t xml:space="preserve"> </w:t>
      </w:r>
    </w:p>
    <w:p w14:paraId="159B30E7" w14:textId="77777777" w:rsidR="00C30D12" w:rsidRPr="00B51906" w:rsidRDefault="00C30D12" w:rsidP="00B83E9B">
      <w:pPr>
        <w:spacing w:after="0" w:line="240" w:lineRule="auto"/>
        <w:jc w:val="both"/>
        <w:rPr>
          <w:rFonts w:ascii="Proxima Nova" w:hAnsi="Proxima Nova"/>
          <w:b/>
          <w:bCs/>
          <w:lang w:val="en-GB"/>
        </w:rPr>
      </w:pPr>
    </w:p>
    <w:p w14:paraId="1C40B9FF" w14:textId="4A462AFA" w:rsidR="000036CB" w:rsidRPr="00B51906" w:rsidRDefault="00473B19" w:rsidP="00B83E9B">
      <w:pPr>
        <w:spacing w:after="0" w:line="240" w:lineRule="auto"/>
        <w:jc w:val="both"/>
        <w:rPr>
          <w:rFonts w:ascii="Proxima Nova" w:hAnsi="Proxima Nova"/>
          <w:lang w:val="en-GB"/>
        </w:rPr>
      </w:pPr>
      <w:r w:rsidRPr="00B51906">
        <w:rPr>
          <w:rFonts w:ascii="Proxima Nova" w:hAnsi="Proxima Nova"/>
          <w:b/>
          <w:bCs/>
          <w:lang w:val="en-GB"/>
        </w:rPr>
        <w:t>Bosn</w:t>
      </w:r>
      <w:r w:rsidR="004D5376" w:rsidRPr="00B51906">
        <w:rPr>
          <w:rFonts w:ascii="Proxima Nova" w:hAnsi="Proxima Nova"/>
          <w:b/>
          <w:bCs/>
          <w:lang w:val="en-GB"/>
        </w:rPr>
        <w:t>i</w:t>
      </w:r>
      <w:r w:rsidRPr="00B51906">
        <w:rPr>
          <w:rFonts w:ascii="Proxima Nova" w:hAnsi="Proxima Nova"/>
          <w:b/>
          <w:bCs/>
          <w:lang w:val="en-GB"/>
        </w:rPr>
        <w:t xml:space="preserve">a </w:t>
      </w:r>
      <w:r w:rsidR="004D5376" w:rsidRPr="00B51906">
        <w:rPr>
          <w:rFonts w:ascii="Proxima Nova" w:hAnsi="Proxima Nova"/>
          <w:b/>
          <w:bCs/>
          <w:lang w:val="en-GB"/>
        </w:rPr>
        <w:t xml:space="preserve">and </w:t>
      </w:r>
      <w:r w:rsidR="000664C5" w:rsidRPr="00B51906">
        <w:rPr>
          <w:rFonts w:ascii="Proxima Nova" w:hAnsi="Proxima Nova"/>
          <w:b/>
          <w:bCs/>
          <w:lang w:val="en-GB"/>
        </w:rPr>
        <w:t>Her</w:t>
      </w:r>
      <w:r w:rsidR="004D5376" w:rsidRPr="00B51906">
        <w:rPr>
          <w:rFonts w:ascii="Proxima Nova" w:hAnsi="Proxima Nova"/>
          <w:b/>
          <w:bCs/>
          <w:lang w:val="en-GB"/>
        </w:rPr>
        <w:t>z</w:t>
      </w:r>
      <w:r w:rsidR="000664C5" w:rsidRPr="00B51906">
        <w:rPr>
          <w:rFonts w:ascii="Proxima Nova" w:hAnsi="Proxima Nova"/>
          <w:b/>
          <w:bCs/>
          <w:lang w:val="en-GB"/>
        </w:rPr>
        <w:t>egovina</w:t>
      </w:r>
      <w:r w:rsidR="0078786B" w:rsidRPr="00B51906">
        <w:rPr>
          <w:rFonts w:ascii="Proxima Nova" w:hAnsi="Proxima Nova"/>
          <w:b/>
          <w:bCs/>
          <w:lang w:val="en-GB"/>
        </w:rPr>
        <w:t>:</w:t>
      </w:r>
      <w:r w:rsidR="00D379B8" w:rsidRPr="00B51906">
        <w:rPr>
          <w:rFonts w:ascii="Proxima Nova" w:hAnsi="Proxima Nova"/>
          <w:lang w:val="en-GB"/>
        </w:rPr>
        <w:t xml:space="preserve"> There </w:t>
      </w:r>
      <w:r w:rsidR="008925D6" w:rsidRPr="00B51906">
        <w:rPr>
          <w:rFonts w:ascii="Proxima Nova" w:hAnsi="Proxima Nova"/>
          <w:lang w:val="en-GB"/>
        </w:rPr>
        <w:t>is</w:t>
      </w:r>
      <w:r w:rsidR="00231E6D" w:rsidRPr="00B51906">
        <w:rPr>
          <w:rFonts w:ascii="Proxima Nova" w:hAnsi="Proxima Nova"/>
          <w:lang w:val="en-GB"/>
        </w:rPr>
        <w:t xml:space="preserve"> still</w:t>
      </w:r>
      <w:r w:rsidR="008925D6" w:rsidRPr="00B51906">
        <w:rPr>
          <w:rFonts w:ascii="Proxima Nova" w:hAnsi="Proxima Nova"/>
          <w:lang w:val="en-GB"/>
        </w:rPr>
        <w:t xml:space="preserve"> no cooperation</w:t>
      </w:r>
      <w:r w:rsidR="00EC5DE9" w:rsidRPr="00B51906">
        <w:rPr>
          <w:rFonts w:ascii="Proxima Nova" w:hAnsi="Proxima Nova"/>
          <w:lang w:val="en-GB"/>
        </w:rPr>
        <w:t xml:space="preserve"> of </w:t>
      </w:r>
      <w:r w:rsidR="004B63D9" w:rsidRPr="00B51906">
        <w:rPr>
          <w:rFonts w:ascii="Proxima Nova" w:hAnsi="Proxima Nova"/>
          <w:lang w:val="en-GB"/>
        </w:rPr>
        <w:t>political actors</w:t>
      </w:r>
      <w:r w:rsidR="008925D6" w:rsidRPr="00B51906">
        <w:rPr>
          <w:rFonts w:ascii="Proxima Nova" w:hAnsi="Proxima Nova"/>
          <w:lang w:val="en-GB"/>
        </w:rPr>
        <w:t xml:space="preserve"> between two entities </w:t>
      </w:r>
      <w:r w:rsidR="00D379B8" w:rsidRPr="00B51906">
        <w:rPr>
          <w:rFonts w:ascii="Proxima Nova" w:hAnsi="Proxima Nova"/>
          <w:lang w:val="en-GB"/>
        </w:rPr>
        <w:t xml:space="preserve">of BiH </w:t>
      </w:r>
      <w:r w:rsidR="008925D6" w:rsidRPr="00B51906">
        <w:rPr>
          <w:rFonts w:ascii="Proxima Nova" w:hAnsi="Proxima Nova"/>
          <w:lang w:val="en-GB"/>
        </w:rPr>
        <w:t>on COVID-19 crisis.</w:t>
      </w:r>
      <w:r w:rsidR="00E8229A" w:rsidRPr="00B51906">
        <w:rPr>
          <w:rFonts w:ascii="Proxima Nova" w:hAnsi="Proxima Nova"/>
          <w:lang w:val="en-GB"/>
        </w:rPr>
        <w:t xml:space="preserve"> </w:t>
      </w:r>
      <w:r w:rsidR="008925D6" w:rsidRPr="00B51906">
        <w:rPr>
          <w:rFonts w:ascii="Proxima Nova" w:hAnsi="Proxima Nova"/>
          <w:lang w:val="en-GB"/>
        </w:rPr>
        <w:t>The trade union cooperation at the level of the entire BiH is also missing</w:t>
      </w:r>
      <w:r w:rsidR="000136DE" w:rsidRPr="00B51906">
        <w:rPr>
          <w:rFonts w:ascii="Proxima Nova" w:hAnsi="Proxima Nova"/>
          <w:lang w:val="en-GB"/>
        </w:rPr>
        <w:t xml:space="preserve">. </w:t>
      </w:r>
    </w:p>
    <w:p w14:paraId="22A1E39A" w14:textId="4B299976" w:rsidR="00230C91" w:rsidRPr="00B51906" w:rsidRDefault="009470E6" w:rsidP="00230C91">
      <w:pPr>
        <w:jc w:val="both"/>
        <w:rPr>
          <w:rFonts w:ascii="Proxima Nova" w:hAnsi="Proxima Nova"/>
          <w:lang w:val="en-GB"/>
        </w:rPr>
      </w:pPr>
      <w:r w:rsidRPr="00B51906">
        <w:rPr>
          <w:rFonts w:ascii="Proxima Nova" w:hAnsi="Proxima Nova"/>
          <w:lang w:val="en-GB"/>
        </w:rPr>
        <w:t>T</w:t>
      </w:r>
      <w:r w:rsidR="00531D46" w:rsidRPr="00B51906">
        <w:rPr>
          <w:rFonts w:ascii="Proxima Nova" w:hAnsi="Proxima Nova"/>
          <w:lang w:val="en-GB"/>
        </w:rPr>
        <w:t>he Government of FBiH responded with a special law to regulate these measures –</w:t>
      </w:r>
      <w:r w:rsidR="00E8229A" w:rsidRPr="00B51906">
        <w:rPr>
          <w:rFonts w:ascii="Proxima Nova" w:hAnsi="Proxima Nova"/>
          <w:lang w:val="en-GB"/>
        </w:rPr>
        <w:t xml:space="preserve"> financi</w:t>
      </w:r>
      <w:r w:rsidR="00531D46" w:rsidRPr="00B51906">
        <w:rPr>
          <w:rFonts w:ascii="Proxima Nova" w:hAnsi="Proxima Nova"/>
          <w:lang w:val="en-GB"/>
        </w:rPr>
        <w:t xml:space="preserve">al support to </w:t>
      </w:r>
      <w:r w:rsidR="00DF426D" w:rsidRPr="00B51906">
        <w:rPr>
          <w:rFonts w:ascii="Proxima Nova" w:hAnsi="Proxima Nova"/>
          <w:lang w:val="en-GB"/>
        </w:rPr>
        <w:t xml:space="preserve">businesses </w:t>
      </w:r>
      <w:r w:rsidR="00531D46" w:rsidRPr="00B51906">
        <w:rPr>
          <w:rFonts w:ascii="Proxima Nova" w:hAnsi="Proxima Nova"/>
          <w:lang w:val="en-GB"/>
        </w:rPr>
        <w:t xml:space="preserve">to maintain jobs, reduce </w:t>
      </w:r>
      <w:r w:rsidR="00DF426D" w:rsidRPr="00B51906">
        <w:rPr>
          <w:rFonts w:ascii="Proxima Nova" w:hAnsi="Proxima Nova"/>
          <w:lang w:val="en-GB"/>
        </w:rPr>
        <w:t xml:space="preserve">dismissals </w:t>
      </w:r>
      <w:r w:rsidR="00531D46" w:rsidRPr="00B51906">
        <w:rPr>
          <w:rFonts w:ascii="Proxima Nova" w:hAnsi="Proxima Nova"/>
          <w:lang w:val="en-GB"/>
        </w:rPr>
        <w:t>to minim</w:t>
      </w:r>
      <w:r w:rsidR="00DF426D" w:rsidRPr="00B51906">
        <w:rPr>
          <w:rFonts w:ascii="Proxima Nova" w:hAnsi="Proxima Nova"/>
          <w:lang w:val="en-GB"/>
        </w:rPr>
        <w:t>um</w:t>
      </w:r>
      <w:r w:rsidR="00531D46" w:rsidRPr="00B51906">
        <w:rPr>
          <w:rFonts w:ascii="Proxima Nova" w:hAnsi="Proxima Nova"/>
          <w:lang w:val="en-GB"/>
        </w:rPr>
        <w:t>, so that the workers could survive this period</w:t>
      </w:r>
      <w:r w:rsidR="00BE0ED8" w:rsidRPr="00B51906">
        <w:rPr>
          <w:rFonts w:ascii="Proxima Nova" w:hAnsi="Proxima Nova"/>
          <w:lang w:val="en-GB"/>
        </w:rPr>
        <w:t>.</w:t>
      </w:r>
      <w:r w:rsidR="00531D46" w:rsidRPr="00B51906">
        <w:rPr>
          <w:rFonts w:ascii="Proxima Nova" w:hAnsi="Proxima Nova"/>
          <w:lang w:val="en-GB"/>
        </w:rPr>
        <w:t xml:space="preserve"> The Law know</w:t>
      </w:r>
      <w:r w:rsidR="00975BD7" w:rsidRPr="00B51906">
        <w:rPr>
          <w:rFonts w:ascii="Proxima Nova" w:hAnsi="Proxima Nova"/>
          <w:lang w:val="en-GB"/>
        </w:rPr>
        <w:t>n</w:t>
      </w:r>
      <w:r w:rsidR="00531D46" w:rsidRPr="00B51906">
        <w:rPr>
          <w:rFonts w:ascii="Proxima Nova" w:hAnsi="Proxima Nova"/>
          <w:lang w:val="en-GB"/>
        </w:rPr>
        <w:t xml:space="preserve"> as </w:t>
      </w:r>
      <w:r w:rsidR="00CA7400" w:rsidRPr="00B51906">
        <w:rPr>
          <w:rFonts w:ascii="Proxima Nova" w:hAnsi="Proxima Nova"/>
          <w:lang w:val="en-GB"/>
        </w:rPr>
        <w:t>“</w:t>
      </w:r>
      <w:r w:rsidR="00531D46" w:rsidRPr="00B51906">
        <w:rPr>
          <w:rFonts w:ascii="Proxima Nova" w:hAnsi="Proxima Nova"/>
          <w:lang w:val="en-GB"/>
        </w:rPr>
        <w:t>C</w:t>
      </w:r>
      <w:r w:rsidR="00CA7400" w:rsidRPr="00B51906">
        <w:rPr>
          <w:rFonts w:ascii="Proxima Nova" w:hAnsi="Proxima Nova"/>
          <w:lang w:val="en-GB"/>
        </w:rPr>
        <w:t xml:space="preserve">orona </w:t>
      </w:r>
      <w:r w:rsidR="00531D46" w:rsidRPr="00B51906">
        <w:rPr>
          <w:rFonts w:ascii="Proxima Nova" w:hAnsi="Proxima Nova"/>
          <w:lang w:val="en-GB"/>
        </w:rPr>
        <w:t>law</w:t>
      </w:r>
      <w:r w:rsidR="00CA7400" w:rsidRPr="00B51906">
        <w:rPr>
          <w:rFonts w:ascii="Proxima Nova" w:hAnsi="Proxima Nova"/>
          <w:lang w:val="en-GB"/>
        </w:rPr>
        <w:t xml:space="preserve">” </w:t>
      </w:r>
      <w:r w:rsidR="00531D46" w:rsidRPr="00B51906">
        <w:rPr>
          <w:rFonts w:ascii="Proxima Nova" w:hAnsi="Proxima Nova"/>
          <w:lang w:val="en-GB"/>
        </w:rPr>
        <w:t xml:space="preserve">was adopted </w:t>
      </w:r>
      <w:r w:rsidR="00D35A36" w:rsidRPr="00B51906">
        <w:rPr>
          <w:rFonts w:ascii="Proxima Nova" w:hAnsi="Proxima Nova"/>
          <w:lang w:val="en-GB"/>
        </w:rPr>
        <w:t xml:space="preserve">relatively late and </w:t>
      </w:r>
      <w:r w:rsidR="00DF6883" w:rsidRPr="00B51906">
        <w:rPr>
          <w:rFonts w:ascii="Proxima Nova" w:hAnsi="Proxima Nova"/>
          <w:lang w:val="en-GB"/>
        </w:rPr>
        <w:t>started to be implemented</w:t>
      </w:r>
      <w:r w:rsidR="00F359BD">
        <w:rPr>
          <w:rFonts w:ascii="Proxima Nova" w:hAnsi="Proxima Nova"/>
          <w:lang w:val="en-GB"/>
        </w:rPr>
        <w:t xml:space="preserve"> in April</w:t>
      </w:r>
      <w:r w:rsidR="009131F9" w:rsidRPr="00B51906">
        <w:rPr>
          <w:rFonts w:ascii="Proxima Nova" w:hAnsi="Proxima Nova"/>
          <w:lang w:val="en-GB"/>
        </w:rPr>
        <w:t xml:space="preserve">, but </w:t>
      </w:r>
      <w:r w:rsidR="00D35A36" w:rsidRPr="00B51906">
        <w:rPr>
          <w:rFonts w:ascii="Proxima Nova" w:hAnsi="Proxima Nova"/>
          <w:lang w:val="en-GB"/>
        </w:rPr>
        <w:t xml:space="preserve">without retroactive </w:t>
      </w:r>
      <w:r w:rsidR="007465FE" w:rsidRPr="00B51906">
        <w:rPr>
          <w:rFonts w:ascii="Proxima Nova" w:hAnsi="Proxima Nova"/>
          <w:lang w:val="en-GB"/>
        </w:rPr>
        <w:t>rights. That means that the state / Government will</w:t>
      </w:r>
      <w:r w:rsidR="00BE0ED8" w:rsidRPr="00B51906">
        <w:rPr>
          <w:rFonts w:ascii="Proxima Nova" w:hAnsi="Proxima Nova"/>
          <w:lang w:val="en-GB"/>
        </w:rPr>
        <w:t xml:space="preserve"> </w:t>
      </w:r>
      <w:r w:rsidR="00531D46" w:rsidRPr="00B51906">
        <w:rPr>
          <w:rFonts w:ascii="Proxima Nova" w:hAnsi="Proxima Nova"/>
          <w:lang w:val="en-GB"/>
        </w:rPr>
        <w:t>pay the amounts of contribution and tax on minimum wage to the employers</w:t>
      </w:r>
      <w:r w:rsidR="00B57FF4" w:rsidRPr="00B51906">
        <w:rPr>
          <w:rFonts w:ascii="Proxima Nova" w:hAnsi="Proxima Nova"/>
          <w:lang w:val="en-GB"/>
        </w:rPr>
        <w:t xml:space="preserve"> for al</w:t>
      </w:r>
      <w:r w:rsidR="00751264" w:rsidRPr="00B51906">
        <w:rPr>
          <w:rFonts w:ascii="Proxima Nova" w:hAnsi="Proxima Nova"/>
          <w:lang w:val="en-GB"/>
        </w:rPr>
        <w:t>l employees</w:t>
      </w:r>
      <w:r w:rsidR="00E072B8" w:rsidRPr="00B51906">
        <w:rPr>
          <w:rFonts w:ascii="Proxima Nova" w:hAnsi="Proxima Nova"/>
          <w:lang w:val="en-GB"/>
        </w:rPr>
        <w:t xml:space="preserve"> in the companies that</w:t>
      </w:r>
      <w:r w:rsidR="00393718" w:rsidRPr="00B51906">
        <w:rPr>
          <w:rFonts w:ascii="Proxima Nova" w:hAnsi="Proxima Nova"/>
        </w:rPr>
        <w:t xml:space="preserve"> have been affected by the crisis</w:t>
      </w:r>
      <w:r w:rsidR="00E072B8" w:rsidRPr="00B51906">
        <w:rPr>
          <w:rFonts w:ascii="Proxima Nova" w:hAnsi="Proxima Nova"/>
        </w:rPr>
        <w:t>.</w:t>
      </w:r>
      <w:r w:rsidR="0037701C" w:rsidRPr="00B51906">
        <w:rPr>
          <w:rFonts w:ascii="Proxima Nova" w:hAnsi="Proxima Nova"/>
        </w:rPr>
        <w:t xml:space="preserve"> </w:t>
      </w:r>
      <w:r w:rsidR="00393718" w:rsidRPr="00B51906">
        <w:rPr>
          <w:rFonts w:ascii="Proxima Nova" w:hAnsi="Proxima Nova"/>
        </w:rPr>
        <w:t xml:space="preserve"> Employer</w:t>
      </w:r>
      <w:r w:rsidR="0037701C" w:rsidRPr="00B51906">
        <w:rPr>
          <w:rFonts w:ascii="Proxima Nova" w:hAnsi="Proxima Nova"/>
        </w:rPr>
        <w:t>s</w:t>
      </w:r>
      <w:r w:rsidR="00393718" w:rsidRPr="00B51906">
        <w:rPr>
          <w:rFonts w:ascii="Proxima Nova" w:hAnsi="Proxima Nova"/>
        </w:rPr>
        <w:t xml:space="preserve"> should secure </w:t>
      </w:r>
      <w:r w:rsidR="0037701C" w:rsidRPr="00B51906">
        <w:rPr>
          <w:rFonts w:ascii="Proxima Nova" w:hAnsi="Proxima Nova"/>
        </w:rPr>
        <w:t xml:space="preserve">payment of </w:t>
      </w:r>
      <w:r w:rsidR="00393718" w:rsidRPr="00B51906">
        <w:rPr>
          <w:rFonts w:ascii="Proxima Nova" w:hAnsi="Proxima Nova"/>
        </w:rPr>
        <w:t>the minimum wage</w:t>
      </w:r>
      <w:r w:rsidR="0037701C" w:rsidRPr="00B51906">
        <w:rPr>
          <w:rFonts w:ascii="Proxima Nova" w:hAnsi="Proxima Nova"/>
        </w:rPr>
        <w:t>s</w:t>
      </w:r>
      <w:r w:rsidR="00230C91" w:rsidRPr="00B51906">
        <w:rPr>
          <w:rFonts w:ascii="Proxima Nova" w:hAnsi="Proxima Nova"/>
        </w:rPr>
        <w:t xml:space="preserve"> themselves</w:t>
      </w:r>
      <w:r w:rsidR="00FC301A" w:rsidRPr="00B51906">
        <w:rPr>
          <w:rFonts w:ascii="Proxima Nova" w:hAnsi="Proxima Nova"/>
        </w:rPr>
        <w:t xml:space="preserve">. </w:t>
      </w:r>
      <w:r w:rsidR="00230C91" w:rsidRPr="00B51906">
        <w:rPr>
          <w:rFonts w:ascii="Proxima Nova" w:hAnsi="Proxima Nova"/>
        </w:rPr>
        <w:t>I</w:t>
      </w:r>
      <w:r w:rsidR="00393718" w:rsidRPr="00B51906">
        <w:rPr>
          <w:rFonts w:ascii="Proxima Nova" w:hAnsi="Proxima Nova"/>
        </w:rPr>
        <w:t>f employer</w:t>
      </w:r>
      <w:r w:rsidR="00230C91" w:rsidRPr="00B51906">
        <w:rPr>
          <w:rFonts w:ascii="Proxima Nova" w:hAnsi="Proxima Nova"/>
        </w:rPr>
        <w:t>s</w:t>
      </w:r>
      <w:r w:rsidR="00393718" w:rsidRPr="00B51906">
        <w:rPr>
          <w:rFonts w:ascii="Proxima Nova" w:hAnsi="Proxima Nova"/>
        </w:rPr>
        <w:t xml:space="preserve"> can pay the wages above minimum to worker</w:t>
      </w:r>
      <w:r w:rsidR="0037701C" w:rsidRPr="00B51906">
        <w:rPr>
          <w:rFonts w:ascii="Proxima Nova" w:hAnsi="Proxima Nova"/>
        </w:rPr>
        <w:t>s</w:t>
      </w:r>
      <w:r w:rsidR="00393718" w:rsidRPr="00B51906">
        <w:rPr>
          <w:rFonts w:ascii="Proxima Nova" w:hAnsi="Proxima Nova"/>
        </w:rPr>
        <w:t xml:space="preserve">, the difference for </w:t>
      </w:r>
      <w:r w:rsidR="00747A63" w:rsidRPr="00B51906">
        <w:rPr>
          <w:rFonts w:ascii="Proxima Nova" w:hAnsi="Proxima Nova"/>
        </w:rPr>
        <w:t xml:space="preserve">social </w:t>
      </w:r>
      <w:r w:rsidR="00393718" w:rsidRPr="00B51906">
        <w:rPr>
          <w:rFonts w:ascii="Proxima Nova" w:hAnsi="Proxima Nova"/>
        </w:rPr>
        <w:t>contributions on those higher paid wages</w:t>
      </w:r>
      <w:r w:rsidR="00747A63" w:rsidRPr="00B51906">
        <w:rPr>
          <w:rFonts w:ascii="Proxima Nova" w:hAnsi="Proxima Nova"/>
        </w:rPr>
        <w:t xml:space="preserve"> shall be borne </w:t>
      </w:r>
      <w:r w:rsidR="00230C91" w:rsidRPr="00B51906">
        <w:rPr>
          <w:rFonts w:ascii="Proxima Nova" w:hAnsi="Proxima Nova"/>
        </w:rPr>
        <w:t>themselves</w:t>
      </w:r>
      <w:r w:rsidR="00393718" w:rsidRPr="00B51906">
        <w:rPr>
          <w:rFonts w:ascii="Proxima Nova" w:hAnsi="Proxima Nova"/>
        </w:rPr>
        <w:t>.</w:t>
      </w:r>
      <w:r w:rsidR="00393718" w:rsidRPr="00B51906">
        <w:t xml:space="preserve"> </w:t>
      </w:r>
      <w:r w:rsidR="00E9370F" w:rsidRPr="00B51906">
        <w:rPr>
          <w:rFonts w:ascii="Proxima Nova" w:hAnsi="Proxima Nova"/>
          <w:lang w:val="en-GB"/>
        </w:rPr>
        <w:t>T</w:t>
      </w:r>
      <w:r w:rsidR="00531D46" w:rsidRPr="00B51906">
        <w:rPr>
          <w:rFonts w:ascii="Proxima Nova" w:hAnsi="Proxima Nova"/>
          <w:lang w:val="en-GB"/>
        </w:rPr>
        <w:t>he cantons</w:t>
      </w:r>
      <w:r w:rsidR="0001020A" w:rsidRPr="00B51906">
        <w:rPr>
          <w:rFonts w:ascii="Proxima Nova" w:hAnsi="Proxima Nova"/>
          <w:lang w:val="en-GB"/>
        </w:rPr>
        <w:t xml:space="preserve"> (10 cantons in the FBiH differe</w:t>
      </w:r>
      <w:r w:rsidR="00CC21E1" w:rsidRPr="00B51906">
        <w:rPr>
          <w:rFonts w:ascii="Proxima Nova" w:hAnsi="Proxima Nova"/>
          <w:lang w:val="en-GB"/>
        </w:rPr>
        <w:t>ntly regulate it)</w:t>
      </w:r>
      <w:r w:rsidR="00531D46" w:rsidRPr="00B51906">
        <w:rPr>
          <w:rFonts w:ascii="Proxima Nova" w:hAnsi="Proxima Nova"/>
          <w:lang w:val="en-GB"/>
        </w:rPr>
        <w:t xml:space="preserve"> also support the </w:t>
      </w:r>
      <w:r w:rsidR="00E9370F" w:rsidRPr="00B51906">
        <w:rPr>
          <w:rFonts w:ascii="Proxima Nova" w:hAnsi="Proxima Nova"/>
          <w:lang w:val="en-GB"/>
        </w:rPr>
        <w:t>companies</w:t>
      </w:r>
      <w:r w:rsidR="00531D46" w:rsidRPr="00B51906">
        <w:rPr>
          <w:rFonts w:ascii="Proxima Nova" w:hAnsi="Proxima Nova"/>
          <w:lang w:val="en-GB"/>
        </w:rPr>
        <w:t xml:space="preserve"> in form of payment of wages to workers</w:t>
      </w:r>
      <w:r w:rsidR="00B57FF4" w:rsidRPr="00B51906">
        <w:rPr>
          <w:rFonts w:ascii="Proxima Nova" w:hAnsi="Proxima Nova"/>
          <w:lang w:val="en-GB"/>
        </w:rPr>
        <w:t xml:space="preserve"> (via employers).</w:t>
      </w:r>
      <w:r w:rsidR="0058668C" w:rsidRPr="00B51906">
        <w:rPr>
          <w:rFonts w:ascii="Proxima Nova" w:hAnsi="Proxima Nova"/>
          <w:lang w:val="en-GB"/>
        </w:rPr>
        <w:t xml:space="preserve"> </w:t>
      </w:r>
    </w:p>
    <w:p w14:paraId="002CE208" w14:textId="33B1C964" w:rsidR="00F01A0A" w:rsidRPr="00F01A0A" w:rsidRDefault="00AD693B" w:rsidP="00F01A0A">
      <w:pPr>
        <w:jc w:val="both"/>
        <w:rPr>
          <w:rFonts w:ascii="Proxima Nova" w:hAnsi="Proxima Nova"/>
          <w:lang w:val="en-GB"/>
        </w:rPr>
      </w:pPr>
      <w:r w:rsidRPr="00AD693B">
        <w:rPr>
          <w:rFonts w:ascii="Proxima Nova" w:hAnsi="Proxima Nova"/>
          <w:lang w:val="en-GB"/>
        </w:rPr>
        <w:t xml:space="preserve">The amendments to the Labour law were adopted in the FBiH on 14 May, and they regulate certain matters between employers and workers in time of COVID-19 crisis. </w:t>
      </w:r>
      <w:r w:rsidR="00F01A0A" w:rsidRPr="00F01A0A">
        <w:rPr>
          <w:rFonts w:ascii="Proxima Nova" w:hAnsi="Proxima Nova"/>
          <w:lang w:val="en-GB"/>
        </w:rPr>
        <w:t xml:space="preserve">Although some suggestion of trade unions were accepted at the time of adoption of amendments to the Labour law, and although these amendments have the temporary character (at time of effects of COVID 19 on economy), there is a concern that the employers might abuse these provisions to the detriment of workers. Namely, amendments related to the introduction of some measures by employers in time of emergency situation, however only in consultation with trade unions, but not with the approval of trade unions. Based on these amendments, employer may in time of emergency situation reduce wages to employees up to the level of minimum wage; they may demand the use of annual leave during the emergency situation; they may temporarily ask </w:t>
      </w:r>
      <w:r w:rsidR="005E3714">
        <w:rPr>
          <w:rFonts w:ascii="Proxima Nova" w:hAnsi="Proxima Nova"/>
          <w:lang w:val="en-GB"/>
        </w:rPr>
        <w:t>employee</w:t>
      </w:r>
      <w:r w:rsidR="00F01A0A" w:rsidRPr="00F01A0A">
        <w:rPr>
          <w:rFonts w:ascii="Proxima Nova" w:hAnsi="Proxima Nova"/>
          <w:lang w:val="en-GB"/>
        </w:rPr>
        <w:t xml:space="preserve"> to use paid leave, whereas the compensation amounts to minimum wage in the FBiH; they may ask them to use unpaid leave (in agreement with a worker); however, it may be assumed that only the employers will decide on these new amendments. It is certainly clear that in terms of adoption of these amendments to the Labour law, trade unions were in unfavourable position during the social dialogue, and this is caused by the lack of unity within SSSBiH.</w:t>
      </w:r>
    </w:p>
    <w:p w14:paraId="3FA1D265" w14:textId="76EB63BB" w:rsidR="00B62F74" w:rsidRDefault="00F01A0A" w:rsidP="00F01A0A">
      <w:pPr>
        <w:jc w:val="both"/>
        <w:rPr>
          <w:rFonts w:ascii="Proxima Nova" w:hAnsi="Proxima Nova"/>
          <w:lang w:val="en-GB"/>
        </w:rPr>
      </w:pPr>
      <w:r w:rsidRPr="00F01A0A">
        <w:rPr>
          <w:rFonts w:ascii="Proxima Nova" w:hAnsi="Proxima Nova"/>
          <w:lang w:val="en-GB"/>
        </w:rPr>
        <w:t>The entire BiH, for a number of years, especially in the recent period, has been facing very tense political environment and permanent tensions between political structures – between two BiH entities, between opposition and parties in power in each of the entities. In time of COVID pandemic, the state has been affected by big affairs with corruption in background – this is the case of corruption in the so-called “state of emergency”, in which the public procurements are enforced based on special</w:t>
      </w:r>
      <w:r w:rsidR="003240E8">
        <w:rPr>
          <w:rFonts w:ascii="Proxima Nova" w:hAnsi="Proxima Nova"/>
          <w:lang w:val="en-GB"/>
        </w:rPr>
        <w:t xml:space="preserve"> ( shorter)</w:t>
      </w:r>
      <w:r w:rsidRPr="00F01A0A">
        <w:rPr>
          <w:rFonts w:ascii="Proxima Nova" w:hAnsi="Proxima Nova"/>
          <w:lang w:val="en-GB"/>
        </w:rPr>
        <w:t xml:space="preserve"> procedures. The Prosecutor’s Office and the Court are seriously engaged in this matter right now; they pursue activities also against high-ranking officials.</w:t>
      </w:r>
    </w:p>
    <w:p w14:paraId="44812A21" w14:textId="4BDF2517" w:rsidR="00876FA6" w:rsidRDefault="00BD08A0" w:rsidP="00B83E9B">
      <w:pPr>
        <w:spacing w:after="0" w:line="240" w:lineRule="auto"/>
        <w:jc w:val="both"/>
        <w:rPr>
          <w:rFonts w:ascii="Proxima Nova" w:hAnsi="Proxima Nova"/>
          <w:lang w:val="en-GB"/>
        </w:rPr>
      </w:pPr>
      <w:r w:rsidRPr="00B51906">
        <w:rPr>
          <w:rFonts w:ascii="Proxima Nova" w:hAnsi="Proxima Nova"/>
          <w:lang w:val="en-GB"/>
        </w:rPr>
        <w:lastRenderedPageBreak/>
        <w:t>Republik</w:t>
      </w:r>
      <w:r w:rsidR="00197613" w:rsidRPr="00B51906">
        <w:rPr>
          <w:rFonts w:ascii="Proxima Nova" w:hAnsi="Proxima Nova"/>
          <w:lang w:val="en-GB"/>
        </w:rPr>
        <w:t>a</w:t>
      </w:r>
      <w:r w:rsidRPr="00B51906">
        <w:rPr>
          <w:rFonts w:ascii="Proxima Nova" w:hAnsi="Proxima Nova"/>
          <w:lang w:val="en-GB"/>
        </w:rPr>
        <w:t xml:space="preserve"> Srpsk</w:t>
      </w:r>
      <w:r w:rsidR="00197613" w:rsidRPr="00B51906">
        <w:rPr>
          <w:rFonts w:ascii="Proxima Nova" w:hAnsi="Proxima Nova"/>
          <w:lang w:val="en-GB"/>
        </w:rPr>
        <w:t>a Government</w:t>
      </w:r>
      <w:r w:rsidR="00876FA6" w:rsidRPr="00B51906">
        <w:rPr>
          <w:rFonts w:ascii="Proxima Nova" w:hAnsi="Proxima Nova"/>
          <w:lang w:val="en-GB"/>
        </w:rPr>
        <w:t xml:space="preserve"> </w:t>
      </w:r>
      <w:r w:rsidR="00426A7D" w:rsidRPr="00B51906">
        <w:rPr>
          <w:rFonts w:ascii="Proxima Nova" w:hAnsi="Proxima Nova"/>
          <w:lang w:val="en-GB"/>
        </w:rPr>
        <w:t>has adopted s</w:t>
      </w:r>
      <w:r w:rsidR="00F40870" w:rsidRPr="00B51906">
        <w:rPr>
          <w:rFonts w:ascii="Proxima Nova" w:hAnsi="Proxima Nova"/>
          <w:lang w:val="en-GB"/>
        </w:rPr>
        <w:t>ome</w:t>
      </w:r>
      <w:r w:rsidR="00426A7D" w:rsidRPr="00B51906">
        <w:rPr>
          <w:rFonts w:ascii="Proxima Nova" w:hAnsi="Proxima Nova"/>
          <w:lang w:val="en-GB"/>
        </w:rPr>
        <w:t xml:space="preserve"> measures</w:t>
      </w:r>
      <w:r w:rsidR="00535005" w:rsidRPr="00B51906">
        <w:rPr>
          <w:rFonts w:ascii="Proxima Nova" w:hAnsi="Proxima Nova"/>
          <w:lang w:val="en-GB"/>
        </w:rPr>
        <w:t xml:space="preserve"> as response to</w:t>
      </w:r>
      <w:r w:rsidR="00DF4DFE" w:rsidRPr="00B51906">
        <w:rPr>
          <w:rFonts w:ascii="Proxima Nova" w:hAnsi="Proxima Nova"/>
          <w:lang w:val="en-GB"/>
        </w:rPr>
        <w:t xml:space="preserve"> </w:t>
      </w:r>
      <w:r w:rsidR="00535005" w:rsidRPr="00B51906">
        <w:rPr>
          <w:rFonts w:ascii="Proxima Nova" w:hAnsi="Proxima Nova"/>
          <w:lang w:val="en-GB"/>
        </w:rPr>
        <w:t>crisis</w:t>
      </w:r>
      <w:r w:rsidR="00056F08" w:rsidRPr="00B51906">
        <w:rPr>
          <w:rFonts w:ascii="Proxima Nova" w:hAnsi="Proxima Nova"/>
          <w:lang w:val="en-GB"/>
        </w:rPr>
        <w:t xml:space="preserve"> and </w:t>
      </w:r>
      <w:r w:rsidR="003C5102" w:rsidRPr="00B51906">
        <w:rPr>
          <w:rFonts w:ascii="Proxima Nova" w:hAnsi="Proxima Nova"/>
          <w:lang w:val="en-GB"/>
        </w:rPr>
        <w:t>created one spec</w:t>
      </w:r>
      <w:r w:rsidR="00056F08" w:rsidRPr="00B51906">
        <w:rPr>
          <w:rFonts w:ascii="Proxima Nova" w:hAnsi="Proxima Nova"/>
          <w:lang w:val="en-GB"/>
        </w:rPr>
        <w:t>ial Solidari</w:t>
      </w:r>
      <w:r w:rsidR="00235834" w:rsidRPr="00B51906">
        <w:rPr>
          <w:rFonts w:ascii="Proxima Nova" w:hAnsi="Proxima Nova"/>
          <w:lang w:val="en-GB"/>
        </w:rPr>
        <w:t>t</w:t>
      </w:r>
      <w:r w:rsidR="00056F08" w:rsidRPr="00B51906">
        <w:rPr>
          <w:rFonts w:ascii="Proxima Nova" w:hAnsi="Proxima Nova"/>
          <w:lang w:val="en-GB"/>
        </w:rPr>
        <w:t>y Fund</w:t>
      </w:r>
      <w:r w:rsidR="00DF4DFE" w:rsidRPr="00B51906">
        <w:rPr>
          <w:rFonts w:ascii="Proxima Nova" w:hAnsi="Proxima Nova"/>
          <w:lang w:val="en-GB"/>
        </w:rPr>
        <w:t xml:space="preserve"> to help t</w:t>
      </w:r>
      <w:r w:rsidR="00523CC5" w:rsidRPr="00B51906">
        <w:rPr>
          <w:rFonts w:ascii="Proxima Nova" w:hAnsi="Proxima Nova"/>
          <w:lang w:val="en-GB"/>
        </w:rPr>
        <w:t>o economy in RS.</w:t>
      </w:r>
      <w:r w:rsidR="00235834" w:rsidRPr="00B51906">
        <w:rPr>
          <w:rFonts w:ascii="Proxima Nova" w:hAnsi="Proxima Nova"/>
          <w:lang w:val="en-GB"/>
        </w:rPr>
        <w:t xml:space="preserve"> </w:t>
      </w:r>
      <w:r w:rsidR="00426A7D" w:rsidRPr="00B51906">
        <w:rPr>
          <w:rFonts w:ascii="Proxima Nova" w:hAnsi="Proxima Nova"/>
          <w:lang w:val="en-GB"/>
        </w:rPr>
        <w:t xml:space="preserve"> </w:t>
      </w:r>
      <w:r w:rsidR="00523CC5" w:rsidRPr="00B51906">
        <w:rPr>
          <w:rFonts w:ascii="Proxima Nova" w:hAnsi="Proxima Nova"/>
          <w:lang w:val="en-GB"/>
        </w:rPr>
        <w:t>That</w:t>
      </w:r>
      <w:r w:rsidR="00296673" w:rsidRPr="00B51906">
        <w:rPr>
          <w:rFonts w:ascii="Proxima Nova" w:hAnsi="Proxima Nova"/>
          <w:lang w:val="en-GB"/>
        </w:rPr>
        <w:t xml:space="preserve"> issue has not been of concern for SSRS. </w:t>
      </w:r>
      <w:r w:rsidR="001D0E9E" w:rsidRPr="00B51906">
        <w:rPr>
          <w:rFonts w:ascii="Proxima Nova" w:hAnsi="Proxima Nova"/>
          <w:lang w:val="en-GB"/>
        </w:rPr>
        <w:t>The governme</w:t>
      </w:r>
      <w:r w:rsidR="00360C93" w:rsidRPr="00B51906">
        <w:rPr>
          <w:rFonts w:ascii="Proxima Nova" w:hAnsi="Proxima Nova"/>
          <w:lang w:val="en-GB"/>
        </w:rPr>
        <w:t>nt</w:t>
      </w:r>
      <w:r w:rsidR="001D0E9E" w:rsidRPr="00B51906">
        <w:rPr>
          <w:rFonts w:ascii="Proxima Nova" w:hAnsi="Proxima Nova"/>
          <w:lang w:val="en-GB"/>
        </w:rPr>
        <w:t xml:space="preserve"> </w:t>
      </w:r>
      <w:r w:rsidR="001744BA" w:rsidRPr="00B51906">
        <w:rPr>
          <w:rFonts w:ascii="Proxima Nova" w:hAnsi="Proxima Nova"/>
          <w:lang w:val="en-GB"/>
        </w:rPr>
        <w:t>financially</w:t>
      </w:r>
      <w:r w:rsidR="001D0E9E" w:rsidRPr="00B51906">
        <w:rPr>
          <w:rFonts w:ascii="Proxima Nova" w:hAnsi="Proxima Nova"/>
          <w:lang w:val="en-GB"/>
        </w:rPr>
        <w:t xml:space="preserve"> support</w:t>
      </w:r>
      <w:r w:rsidR="001744BA" w:rsidRPr="00B51906">
        <w:rPr>
          <w:rFonts w:ascii="Proxima Nova" w:hAnsi="Proxima Nova"/>
          <w:lang w:val="en-GB"/>
        </w:rPr>
        <w:t>s the</w:t>
      </w:r>
      <w:r w:rsidR="001D0E9E" w:rsidRPr="00B51906">
        <w:rPr>
          <w:rFonts w:ascii="Proxima Nova" w:hAnsi="Proxima Nova"/>
          <w:lang w:val="en-GB"/>
        </w:rPr>
        <w:t xml:space="preserve"> employees</w:t>
      </w:r>
      <w:r w:rsidR="00056F08" w:rsidRPr="00B51906">
        <w:rPr>
          <w:rFonts w:ascii="Proxima Nova" w:hAnsi="Proxima Nova"/>
          <w:lang w:val="en-GB"/>
        </w:rPr>
        <w:t xml:space="preserve"> </w:t>
      </w:r>
      <w:r w:rsidR="00D22249" w:rsidRPr="00B51906">
        <w:rPr>
          <w:rFonts w:ascii="Proxima Nova" w:hAnsi="Proxima Nova"/>
          <w:lang w:val="en-GB"/>
        </w:rPr>
        <w:t>(via employers)</w:t>
      </w:r>
      <w:r w:rsidR="001D0E9E" w:rsidRPr="00B51906">
        <w:rPr>
          <w:rFonts w:ascii="Proxima Nova" w:hAnsi="Proxima Nova"/>
          <w:lang w:val="en-GB"/>
        </w:rPr>
        <w:t xml:space="preserve"> </w:t>
      </w:r>
      <w:r w:rsidR="00F6682B" w:rsidRPr="00B51906">
        <w:rPr>
          <w:rFonts w:ascii="Proxima Nova" w:hAnsi="Proxima Nova"/>
          <w:lang w:val="en-GB"/>
        </w:rPr>
        <w:t>of</w:t>
      </w:r>
      <w:r w:rsidR="001D0E9E" w:rsidRPr="00B51906">
        <w:rPr>
          <w:rFonts w:ascii="Proxima Nova" w:hAnsi="Proxima Nova"/>
          <w:lang w:val="en-GB"/>
        </w:rPr>
        <w:t xml:space="preserve"> the companies that have been affected</w:t>
      </w:r>
      <w:r w:rsidR="00056F08" w:rsidRPr="00B51906">
        <w:rPr>
          <w:rFonts w:ascii="Proxima Nova" w:hAnsi="Proxima Nova"/>
          <w:lang w:val="en-GB"/>
        </w:rPr>
        <w:t>.</w:t>
      </w:r>
      <w:r w:rsidR="000E0C3E" w:rsidRPr="00B51906">
        <w:rPr>
          <w:rFonts w:ascii="Proxima Nova" w:hAnsi="Proxima Nova"/>
          <w:lang w:val="en-GB"/>
        </w:rPr>
        <w:t xml:space="preserve"> </w:t>
      </w:r>
    </w:p>
    <w:p w14:paraId="4A9EBB05" w14:textId="77777777" w:rsidR="00E361DE" w:rsidRPr="00B51906" w:rsidRDefault="00E361DE" w:rsidP="00B83E9B">
      <w:pPr>
        <w:spacing w:after="0" w:line="240" w:lineRule="auto"/>
        <w:jc w:val="both"/>
        <w:rPr>
          <w:rFonts w:ascii="Proxima Nova" w:hAnsi="Proxima Nova"/>
          <w:lang w:val="en-GB"/>
        </w:rPr>
      </w:pPr>
    </w:p>
    <w:p w14:paraId="33B12C84" w14:textId="77777777" w:rsidR="00CC031F" w:rsidRPr="00B51906" w:rsidRDefault="00CC031F" w:rsidP="00B83E9B">
      <w:pPr>
        <w:spacing w:after="0" w:line="240" w:lineRule="auto"/>
        <w:jc w:val="both"/>
        <w:rPr>
          <w:rFonts w:ascii="Proxima Nova" w:hAnsi="Proxima Nova"/>
          <w:b/>
          <w:lang w:val="en-GB"/>
        </w:rPr>
      </w:pPr>
    </w:p>
    <w:p w14:paraId="0E381CE8" w14:textId="7A374AC7" w:rsidR="00F24A65" w:rsidRPr="00B51906" w:rsidRDefault="00AE3F90" w:rsidP="00F24A65">
      <w:pPr>
        <w:spacing w:after="0" w:line="240" w:lineRule="auto"/>
        <w:jc w:val="both"/>
        <w:rPr>
          <w:rFonts w:ascii="Proxima Nova" w:hAnsi="Proxima Nova"/>
          <w:lang w:val="en-GB"/>
        </w:rPr>
      </w:pPr>
      <w:r w:rsidRPr="00B51906">
        <w:rPr>
          <w:rFonts w:ascii="Proxima Nova" w:hAnsi="Proxima Nova"/>
          <w:b/>
          <w:lang w:val="en-GB"/>
        </w:rPr>
        <w:t xml:space="preserve">North </w:t>
      </w:r>
      <w:r w:rsidR="005606D3" w:rsidRPr="00B51906">
        <w:rPr>
          <w:rFonts w:ascii="Proxima Nova" w:hAnsi="Proxima Nova"/>
          <w:b/>
          <w:lang w:val="en-GB"/>
        </w:rPr>
        <w:t>Ma</w:t>
      </w:r>
      <w:r w:rsidRPr="00B51906">
        <w:rPr>
          <w:rFonts w:ascii="Proxima Nova" w:hAnsi="Proxima Nova"/>
          <w:b/>
          <w:lang w:val="en-GB"/>
        </w:rPr>
        <w:t>c</w:t>
      </w:r>
      <w:r w:rsidR="005606D3" w:rsidRPr="00B51906">
        <w:rPr>
          <w:rFonts w:ascii="Proxima Nova" w:hAnsi="Proxima Nova"/>
          <w:b/>
          <w:lang w:val="en-GB"/>
        </w:rPr>
        <w:t>edonia</w:t>
      </w:r>
      <w:r w:rsidR="003E491E" w:rsidRPr="00B51906">
        <w:rPr>
          <w:rFonts w:ascii="Proxima Nova" w:hAnsi="Proxima Nova"/>
          <w:lang w:val="en-GB"/>
        </w:rPr>
        <w:t xml:space="preserve">: </w:t>
      </w:r>
      <w:r w:rsidR="00F24A65" w:rsidRPr="00B51906">
        <w:rPr>
          <w:rFonts w:ascii="Proxima Nova" w:hAnsi="Proxima Nova"/>
          <w:lang w:val="en-GB"/>
        </w:rPr>
        <w:t>After the announcement of the state of emergency on the entire territory of the country, a series of measures and restrictions were introduced in the country in order to protect the health of citizens. There has been a reduction in the duration of the curfew in the past week, and it is predicted that some of the measures will be reduced over the next week. Shops, beauty salons have been opened, next week it is considered restaurants and mall to be opened with certain restrictions, schools decided to end the school year, they will begin working from September.</w:t>
      </w:r>
    </w:p>
    <w:p w14:paraId="19B99BD1" w14:textId="77777777" w:rsidR="00F24A65" w:rsidRPr="00B51906" w:rsidRDefault="00F24A65" w:rsidP="00F24A65">
      <w:pPr>
        <w:spacing w:after="0" w:line="240" w:lineRule="auto"/>
        <w:jc w:val="both"/>
        <w:rPr>
          <w:rFonts w:ascii="Proxima Nova" w:hAnsi="Proxima Nova"/>
          <w:lang w:val="en-GB"/>
        </w:rPr>
      </w:pPr>
      <w:r w:rsidRPr="00B51906">
        <w:rPr>
          <w:rFonts w:ascii="Proxima Nova" w:hAnsi="Proxima Nova"/>
          <w:lang w:val="en-GB"/>
        </w:rPr>
        <w:t>Upon request of SSM, 21.542 companies will receive funds of 14.500 mkd per worker for payment of the April salary as a result of the government's Decree on financial support of employers for payment of salaries for April, and so far, in just a few days at least 500 workers have been returned to work after they were dismissed in the period from March 11 to April 30.</w:t>
      </w:r>
    </w:p>
    <w:p w14:paraId="009B68DC" w14:textId="77777777" w:rsidR="00F24A65" w:rsidRPr="00B51906" w:rsidRDefault="00F24A65" w:rsidP="00F24A65">
      <w:pPr>
        <w:spacing w:after="0" w:line="240" w:lineRule="auto"/>
        <w:jc w:val="both"/>
        <w:rPr>
          <w:rFonts w:ascii="Proxima Nova" w:hAnsi="Proxima Nova"/>
          <w:lang w:val="en-GB"/>
        </w:rPr>
      </w:pPr>
      <w:r w:rsidRPr="00B51906">
        <w:rPr>
          <w:rFonts w:ascii="Proxima Nova" w:hAnsi="Proxima Nova"/>
          <w:lang w:val="en-GB"/>
        </w:rPr>
        <w:t>Out of the total number of submitted requests for financial support to companies, 2.377 are coming from hospitality and catering sector, 253 from travel agencies (tour operators), 2.177 from transport industry, 258 from hotel and accommodations, and 16.625 from other sectors.</w:t>
      </w:r>
    </w:p>
    <w:p w14:paraId="651281C8" w14:textId="56238550" w:rsidR="00F24A65" w:rsidRPr="00B51906" w:rsidRDefault="00F24A65" w:rsidP="00F24A65">
      <w:pPr>
        <w:spacing w:after="0" w:line="240" w:lineRule="auto"/>
        <w:jc w:val="both"/>
        <w:rPr>
          <w:rFonts w:ascii="Proxima Nova" w:hAnsi="Proxima Nova"/>
          <w:lang w:val="en-GB"/>
        </w:rPr>
      </w:pPr>
      <w:r w:rsidRPr="00B51906">
        <w:rPr>
          <w:rFonts w:ascii="Proxima Nova" w:hAnsi="Proxima Nova"/>
          <w:lang w:val="en-GB"/>
        </w:rPr>
        <w:t>Regarding the dismissals of workers, SSM has initiated a series of procedures before the institutions, so</w:t>
      </w:r>
      <w:r w:rsidR="00D63397">
        <w:rPr>
          <w:rFonts w:ascii="Proxima Nova" w:hAnsi="Proxima Nova"/>
          <w:lang w:val="en-GB"/>
        </w:rPr>
        <w:t xml:space="preserve"> </w:t>
      </w:r>
      <w:r w:rsidRPr="00B51906">
        <w:rPr>
          <w:rFonts w:ascii="Proxima Nova" w:hAnsi="Proxima Nova"/>
          <w:lang w:val="en-GB"/>
        </w:rPr>
        <w:t>far several complaints have been adopted and about 150 workers have returned to work, the remaining procedures are ongoing.</w:t>
      </w:r>
    </w:p>
    <w:p w14:paraId="1209C8E6" w14:textId="6D51BAAE" w:rsidR="00F24A65" w:rsidRPr="00B51906" w:rsidRDefault="00F24A65" w:rsidP="00F24A65">
      <w:pPr>
        <w:spacing w:after="0" w:line="240" w:lineRule="auto"/>
        <w:jc w:val="both"/>
        <w:rPr>
          <w:rFonts w:ascii="Proxima Nova" w:hAnsi="Proxima Nova"/>
          <w:lang w:val="en-GB"/>
        </w:rPr>
      </w:pPr>
      <w:r w:rsidRPr="00B51906">
        <w:rPr>
          <w:rFonts w:ascii="Proxima Nova" w:hAnsi="Proxima Nova"/>
          <w:lang w:val="en-GB"/>
        </w:rPr>
        <w:t>Regarding the social dialogue, an official session of the Economic and Social Council has been held once, and regular online meetings with social partners and civil society organizations are held every Wednesday and Friday, on which remarks regarding the measures are made, proposals are being submitted as well as sharing information from relevant partners regarding their field activities.</w:t>
      </w:r>
      <w:r w:rsidR="00236E5E" w:rsidRPr="00B51906">
        <w:rPr>
          <w:rFonts w:ascii="Proxima Nova" w:hAnsi="Proxima Nova"/>
          <w:lang w:val="en-GB"/>
        </w:rPr>
        <w:t xml:space="preserve"> </w:t>
      </w:r>
    </w:p>
    <w:p w14:paraId="205CCE4A" w14:textId="3CEE9F94" w:rsidR="00F97A60" w:rsidRDefault="003F36ED" w:rsidP="00F24A65">
      <w:pPr>
        <w:spacing w:after="0" w:line="240" w:lineRule="auto"/>
        <w:jc w:val="both"/>
        <w:rPr>
          <w:rFonts w:ascii="Proxima Nova" w:hAnsi="Proxima Nova"/>
          <w:lang w:val="en-GB"/>
        </w:rPr>
      </w:pPr>
      <w:hyperlink r:id="rId21" w:history="1">
        <w:r w:rsidR="002A5E6F" w:rsidRPr="00B51906">
          <w:rPr>
            <w:rStyle w:val="Hyperlink"/>
            <w:rFonts w:ascii="Proxima Nova" w:hAnsi="Proxima Nova"/>
            <w:color w:val="auto"/>
            <w:lang w:val="en-GB"/>
          </w:rPr>
          <w:t>www.ssm.org.mk</w:t>
        </w:r>
      </w:hyperlink>
      <w:r w:rsidR="002A5E6F" w:rsidRPr="00B51906">
        <w:rPr>
          <w:rFonts w:ascii="Proxima Nova" w:hAnsi="Proxima Nova"/>
          <w:lang w:val="en-GB"/>
        </w:rPr>
        <w:t xml:space="preserve"> </w:t>
      </w:r>
    </w:p>
    <w:p w14:paraId="296CCCB4" w14:textId="77777777" w:rsidR="003B7200" w:rsidRPr="00B51906" w:rsidRDefault="003B7200" w:rsidP="00F24A65">
      <w:pPr>
        <w:spacing w:after="0" w:line="240" w:lineRule="auto"/>
        <w:jc w:val="both"/>
        <w:rPr>
          <w:rFonts w:ascii="Proxima Nova" w:hAnsi="Proxima Nova"/>
          <w:lang w:val="en-GB"/>
        </w:rPr>
      </w:pPr>
    </w:p>
    <w:p w14:paraId="46EA0727" w14:textId="77777777" w:rsidR="00CC031F" w:rsidRPr="00B51906" w:rsidRDefault="00CC031F" w:rsidP="00B83E9B">
      <w:pPr>
        <w:spacing w:after="0" w:line="240" w:lineRule="auto"/>
        <w:jc w:val="both"/>
        <w:rPr>
          <w:rFonts w:ascii="Proxima Nova" w:hAnsi="Proxima Nova"/>
          <w:b/>
          <w:lang w:val="en-GB"/>
        </w:rPr>
      </w:pPr>
    </w:p>
    <w:p w14:paraId="5D02CD83" w14:textId="227C308C" w:rsidR="00456BEE" w:rsidRPr="00B51906" w:rsidRDefault="00D10DB8" w:rsidP="00456BEE">
      <w:pPr>
        <w:spacing w:after="0" w:line="240" w:lineRule="auto"/>
        <w:jc w:val="both"/>
        <w:rPr>
          <w:rFonts w:ascii="Proxima Nova" w:hAnsi="Proxima Nova"/>
          <w:lang w:val="en-GB"/>
        </w:rPr>
      </w:pPr>
      <w:r w:rsidRPr="00B51906">
        <w:rPr>
          <w:rFonts w:ascii="Proxima Nova" w:hAnsi="Proxima Nova"/>
          <w:b/>
          <w:lang w:val="en-GB"/>
        </w:rPr>
        <w:t>Albania</w:t>
      </w:r>
      <w:r w:rsidRPr="00B51906">
        <w:rPr>
          <w:rFonts w:ascii="Proxima Nova" w:hAnsi="Proxima Nova"/>
          <w:lang w:val="en-GB"/>
        </w:rPr>
        <w:t>:</w:t>
      </w:r>
      <w:r w:rsidR="008D58AC" w:rsidRPr="00B51906">
        <w:rPr>
          <w:rFonts w:ascii="Proxima Nova" w:hAnsi="Proxima Nova"/>
          <w:lang w:val="en-GB"/>
        </w:rPr>
        <w:t xml:space="preserve"> </w:t>
      </w:r>
      <w:r w:rsidR="00456BEE" w:rsidRPr="00B51906">
        <w:rPr>
          <w:rFonts w:ascii="Proxima Nova" w:hAnsi="Proxima Nova"/>
          <w:lang w:val="en-GB"/>
        </w:rPr>
        <w:t xml:space="preserve">The Albanian government has been freezing the functioning of the </w:t>
      </w:r>
      <w:r w:rsidR="008D58AC" w:rsidRPr="00B51906">
        <w:rPr>
          <w:rFonts w:ascii="Proxima Nova" w:hAnsi="Proxima Nova"/>
          <w:lang w:val="en-GB"/>
        </w:rPr>
        <w:t>social dialogue</w:t>
      </w:r>
      <w:r w:rsidR="00456BEE" w:rsidRPr="00B51906">
        <w:rPr>
          <w:rFonts w:ascii="Proxima Nova" w:hAnsi="Proxima Nova"/>
          <w:lang w:val="en-GB"/>
        </w:rPr>
        <w:t xml:space="preserve"> institutionally for a year. </w:t>
      </w:r>
      <w:r w:rsidR="00754F29" w:rsidRPr="00B51906">
        <w:rPr>
          <w:rFonts w:ascii="Proxima Nova" w:hAnsi="Proxima Nova"/>
          <w:lang w:val="en-GB"/>
        </w:rPr>
        <w:t>One year also</w:t>
      </w:r>
      <w:r w:rsidR="00456BEE" w:rsidRPr="00B51906">
        <w:rPr>
          <w:rFonts w:ascii="Proxima Nova" w:hAnsi="Proxima Nova"/>
          <w:lang w:val="en-GB"/>
        </w:rPr>
        <w:t xml:space="preserve"> </w:t>
      </w:r>
      <w:r w:rsidR="00754F29" w:rsidRPr="00B51906">
        <w:rPr>
          <w:rFonts w:ascii="Proxima Nova" w:hAnsi="Proxima Nova"/>
          <w:lang w:val="en-GB"/>
        </w:rPr>
        <w:t>has no</w:t>
      </w:r>
      <w:r w:rsidR="00456BEE" w:rsidRPr="00B51906">
        <w:rPr>
          <w:rFonts w:ascii="Proxima Nova" w:hAnsi="Proxima Nova"/>
          <w:lang w:val="en-GB"/>
        </w:rPr>
        <w:t xml:space="preserve"> function</w:t>
      </w:r>
      <w:r w:rsidR="00754F29" w:rsidRPr="00B51906">
        <w:rPr>
          <w:rFonts w:ascii="Proxima Nova" w:hAnsi="Proxima Nova"/>
          <w:lang w:val="en-GB"/>
        </w:rPr>
        <w:t>ing</w:t>
      </w:r>
      <w:r w:rsidR="00456BEE" w:rsidRPr="00B51906">
        <w:rPr>
          <w:rFonts w:ascii="Proxima Nova" w:hAnsi="Proxima Nova"/>
          <w:lang w:val="en-GB"/>
        </w:rPr>
        <w:t xml:space="preserve"> </w:t>
      </w:r>
      <w:r w:rsidR="00A46DFA" w:rsidRPr="00B51906">
        <w:rPr>
          <w:rFonts w:ascii="Proxima Nova" w:hAnsi="Proxima Nova"/>
          <w:lang w:val="en-GB"/>
        </w:rPr>
        <w:t xml:space="preserve">the </w:t>
      </w:r>
      <w:r w:rsidR="00456BEE" w:rsidRPr="00B51906">
        <w:rPr>
          <w:rFonts w:ascii="Proxima Nova" w:hAnsi="Proxima Nova"/>
          <w:lang w:val="en-GB"/>
        </w:rPr>
        <w:t>N</w:t>
      </w:r>
      <w:r w:rsidR="00A46DFA" w:rsidRPr="00B51906">
        <w:rPr>
          <w:rFonts w:ascii="Proxima Nova" w:hAnsi="Proxima Nova"/>
          <w:lang w:val="en-GB"/>
        </w:rPr>
        <w:t xml:space="preserve">ational </w:t>
      </w:r>
      <w:r w:rsidR="00456BEE" w:rsidRPr="00B51906">
        <w:rPr>
          <w:rFonts w:ascii="Proxima Nova" w:hAnsi="Proxima Nova"/>
          <w:lang w:val="en-GB"/>
        </w:rPr>
        <w:t>L</w:t>
      </w:r>
      <w:r w:rsidR="00A46DFA" w:rsidRPr="00B51906">
        <w:rPr>
          <w:rFonts w:ascii="Proxima Nova" w:hAnsi="Proxima Nova"/>
          <w:lang w:val="en-GB"/>
        </w:rPr>
        <w:t xml:space="preserve">abour </w:t>
      </w:r>
      <w:r w:rsidR="00456BEE" w:rsidRPr="00B51906">
        <w:rPr>
          <w:rFonts w:ascii="Proxima Nova" w:hAnsi="Proxima Nova"/>
          <w:lang w:val="en-GB"/>
        </w:rPr>
        <w:t>C</w:t>
      </w:r>
      <w:r w:rsidR="00A46DFA" w:rsidRPr="00B51906">
        <w:rPr>
          <w:rFonts w:ascii="Proxima Nova" w:hAnsi="Proxima Nova"/>
          <w:lang w:val="en-GB"/>
        </w:rPr>
        <w:t>ouncil</w:t>
      </w:r>
      <w:r w:rsidR="00456BEE" w:rsidRPr="00B51906">
        <w:rPr>
          <w:rFonts w:ascii="Proxima Nova" w:hAnsi="Proxima Nova"/>
          <w:lang w:val="en-GB"/>
        </w:rPr>
        <w:t xml:space="preserve"> as well as its respective Commissions. Even in the situation created by COVID 19 Pandemic Government did not include unions in the Inter-Ministerial Civil Emergency Council despite our requests and the special </w:t>
      </w:r>
      <w:r w:rsidR="000E7A9C">
        <w:rPr>
          <w:rFonts w:ascii="Proxima Nova" w:hAnsi="Proxima Nova"/>
          <w:lang w:val="en-GB"/>
        </w:rPr>
        <w:t xml:space="preserve">ITUC </w:t>
      </w:r>
      <w:r w:rsidR="00456BEE" w:rsidRPr="00B51906">
        <w:rPr>
          <w:rFonts w:ascii="Proxima Nova" w:hAnsi="Proxima Nova"/>
          <w:lang w:val="en-GB"/>
        </w:rPr>
        <w:t>letter send to Prime Minister Rama. The unions have done sufficiently two-way activities with employers exercising all our positive pressure on the protection of employees from the negative effects of the created situation and measures in the framework of pandemics.</w:t>
      </w:r>
    </w:p>
    <w:p w14:paraId="4F92FD1F" w14:textId="77777777" w:rsidR="00456BEE" w:rsidRPr="00B51906" w:rsidRDefault="00456BEE" w:rsidP="00456BEE">
      <w:pPr>
        <w:spacing w:after="0" w:line="240" w:lineRule="auto"/>
        <w:jc w:val="both"/>
        <w:rPr>
          <w:rFonts w:ascii="Proxima Nova" w:hAnsi="Proxima Nova"/>
          <w:lang w:val="en-GB"/>
        </w:rPr>
      </w:pPr>
    </w:p>
    <w:p w14:paraId="1A228D50" w14:textId="02857D23" w:rsidR="00754C22" w:rsidRPr="00B51906" w:rsidRDefault="00456BEE" w:rsidP="00456BEE">
      <w:pPr>
        <w:spacing w:after="0" w:line="240" w:lineRule="auto"/>
        <w:jc w:val="both"/>
        <w:rPr>
          <w:rFonts w:ascii="Proxima Nova" w:hAnsi="Proxima Nova"/>
          <w:lang w:val="en-GB"/>
        </w:rPr>
      </w:pPr>
      <w:r w:rsidRPr="00B51906">
        <w:rPr>
          <w:rFonts w:ascii="Proxima Nova" w:hAnsi="Proxima Nova"/>
          <w:lang w:val="en-GB"/>
        </w:rPr>
        <w:t>The government has been quite strict regarding the financial support of workers for coping with the consequences of COVID 19. It has undertaken two supportive financial packages but has set very strict rules for their benefit and consequently many employees have not obtained. It has not provided any support for informal sector workers when it is known that informality in Albania is very high at the rate of over 30%.</w:t>
      </w:r>
    </w:p>
    <w:p w14:paraId="5061CDE9" w14:textId="77777777" w:rsidR="00877B85" w:rsidRPr="00B51906" w:rsidRDefault="00877B85" w:rsidP="00877B85">
      <w:pPr>
        <w:spacing w:after="0" w:line="240" w:lineRule="auto"/>
        <w:jc w:val="both"/>
        <w:rPr>
          <w:rFonts w:ascii="Proxima Nova" w:hAnsi="Proxima Nova"/>
          <w:lang w:val="en-GB"/>
        </w:rPr>
      </w:pPr>
      <w:r w:rsidRPr="00B51906">
        <w:rPr>
          <w:rFonts w:ascii="Proxima Nova" w:hAnsi="Proxima Nova"/>
          <w:lang w:val="en-GB"/>
        </w:rPr>
        <w:t>Officially, 61,000 employees have been laid off with intermittent jobs and permanent. This does not include employees in the private agricultural sector and that informal.</w:t>
      </w:r>
    </w:p>
    <w:p w14:paraId="576F6750" w14:textId="17827A28" w:rsidR="00877B85" w:rsidRPr="00B51906" w:rsidRDefault="00877B85" w:rsidP="00877B85">
      <w:pPr>
        <w:spacing w:after="0" w:line="240" w:lineRule="auto"/>
        <w:jc w:val="both"/>
        <w:rPr>
          <w:rFonts w:ascii="Proxima Nova" w:hAnsi="Proxima Nova"/>
          <w:lang w:val="en-GB"/>
        </w:rPr>
      </w:pPr>
      <w:r w:rsidRPr="00B51906">
        <w:rPr>
          <w:rFonts w:ascii="Proxima Nova" w:hAnsi="Proxima Nova"/>
          <w:lang w:val="en-GB"/>
        </w:rPr>
        <w:t xml:space="preserve"> </w:t>
      </w:r>
    </w:p>
    <w:p w14:paraId="583BEDB8" w14:textId="2981864E" w:rsidR="00877B85" w:rsidRPr="00B51906" w:rsidRDefault="00877B85" w:rsidP="00877B85">
      <w:pPr>
        <w:spacing w:after="0" w:line="240" w:lineRule="auto"/>
        <w:jc w:val="both"/>
        <w:rPr>
          <w:rFonts w:ascii="Proxima Nova" w:hAnsi="Proxima Nova"/>
          <w:lang w:val="en-GB"/>
        </w:rPr>
      </w:pPr>
      <w:r w:rsidRPr="00B51906">
        <w:rPr>
          <w:rFonts w:ascii="Proxima Nova" w:hAnsi="Proxima Nova"/>
          <w:lang w:val="en-GB"/>
        </w:rPr>
        <w:lastRenderedPageBreak/>
        <w:t>The sectors that on May 11, 2020 have resumed activity are trade workers and commercial services, shopping cent</w:t>
      </w:r>
      <w:r w:rsidR="001A6BDD" w:rsidRPr="00B51906">
        <w:rPr>
          <w:rFonts w:ascii="Proxima Nova" w:hAnsi="Proxima Nova"/>
          <w:lang w:val="en-GB"/>
        </w:rPr>
        <w:t>re</w:t>
      </w:r>
      <w:r w:rsidRPr="00B51906">
        <w:rPr>
          <w:rFonts w:ascii="Proxima Nova" w:hAnsi="Proxima Nova"/>
          <w:lang w:val="en-GB"/>
        </w:rPr>
        <w:t>s, tourism hotels, hairdressing-aesthetics, dental clinics, taxi service.</w:t>
      </w:r>
    </w:p>
    <w:p w14:paraId="7EFF9691" w14:textId="452B7C84" w:rsidR="00A97046" w:rsidRDefault="00A97046" w:rsidP="00456BEE">
      <w:pPr>
        <w:spacing w:after="0" w:line="240" w:lineRule="auto"/>
        <w:jc w:val="both"/>
        <w:rPr>
          <w:rFonts w:ascii="Proxima Nova" w:hAnsi="Proxima Nova"/>
          <w:lang w:val="en-GB"/>
        </w:rPr>
      </w:pPr>
    </w:p>
    <w:p w14:paraId="3054A361" w14:textId="77777777" w:rsidR="008E2D43" w:rsidRPr="00B51906" w:rsidRDefault="008E2D43" w:rsidP="00456BEE">
      <w:pPr>
        <w:spacing w:after="0" w:line="240" w:lineRule="auto"/>
        <w:jc w:val="both"/>
        <w:rPr>
          <w:rFonts w:ascii="Proxima Nova" w:hAnsi="Proxima Nova"/>
          <w:lang w:val="en-GB"/>
        </w:rPr>
      </w:pPr>
    </w:p>
    <w:p w14:paraId="1E8C93D4" w14:textId="7FA0237E" w:rsidR="001E272B" w:rsidRPr="00B51906" w:rsidRDefault="00C82C76" w:rsidP="001E272B">
      <w:pPr>
        <w:spacing w:after="0" w:line="240" w:lineRule="auto"/>
        <w:jc w:val="both"/>
        <w:rPr>
          <w:rFonts w:ascii="Proxima Nova" w:hAnsi="Proxima Nova"/>
          <w:lang w:val="en-GB"/>
        </w:rPr>
      </w:pPr>
      <w:r w:rsidRPr="00B51906">
        <w:rPr>
          <w:rFonts w:ascii="Proxima Nova" w:hAnsi="Proxima Nova"/>
          <w:b/>
          <w:bCs/>
          <w:lang w:val="en-GB"/>
        </w:rPr>
        <w:t>Kosovo</w:t>
      </w:r>
      <w:r w:rsidR="002C7582" w:rsidRPr="00B51906">
        <w:rPr>
          <w:rFonts w:ascii="Proxima Nova" w:hAnsi="Proxima Nova"/>
          <w:b/>
          <w:bCs/>
          <w:lang w:val="en-GB"/>
        </w:rPr>
        <w:t>:</w:t>
      </w:r>
      <w:r w:rsidR="002C7582" w:rsidRPr="00B51906">
        <w:rPr>
          <w:rFonts w:ascii="Proxima Nova" w:hAnsi="Proxima Nova"/>
          <w:lang w:val="en-GB"/>
        </w:rPr>
        <w:t xml:space="preserve"> </w:t>
      </w:r>
      <w:r w:rsidR="009F5C65" w:rsidRPr="00B51906">
        <w:rPr>
          <w:rFonts w:ascii="Proxima Nova" w:hAnsi="Proxima Nova"/>
          <w:lang w:val="en-GB"/>
        </w:rPr>
        <w:t xml:space="preserve">Kosovo Government decided to relax measures </w:t>
      </w:r>
      <w:r w:rsidR="00F17E5F" w:rsidRPr="00B51906">
        <w:rPr>
          <w:rFonts w:ascii="Proxima Nova" w:hAnsi="Proxima Nova"/>
          <w:lang w:val="en-GB"/>
        </w:rPr>
        <w:t>in three phases, starting from 14 May,</w:t>
      </w:r>
      <w:r w:rsidR="00497C2C" w:rsidRPr="00B51906">
        <w:rPr>
          <w:rFonts w:ascii="Proxima Nova" w:hAnsi="Proxima Nova"/>
          <w:lang w:val="en-GB"/>
        </w:rPr>
        <w:t xml:space="preserve"> so the </w:t>
      </w:r>
      <w:r w:rsidR="00E94164" w:rsidRPr="00B51906">
        <w:rPr>
          <w:rFonts w:ascii="Proxima Nova" w:hAnsi="Proxima Nova"/>
          <w:lang w:val="en-GB"/>
        </w:rPr>
        <w:t xml:space="preserve">companies will again start to work as well as some services. </w:t>
      </w:r>
      <w:r w:rsidR="001E272B" w:rsidRPr="00B51906">
        <w:rPr>
          <w:rFonts w:ascii="Proxima Nova" w:hAnsi="Proxima Nova"/>
          <w:lang w:val="en-GB"/>
        </w:rPr>
        <w:t>Regarding social dialogue</w:t>
      </w:r>
      <w:r w:rsidR="00997003" w:rsidRPr="00B51906">
        <w:rPr>
          <w:rFonts w:ascii="Proxima Nova" w:hAnsi="Proxima Nova"/>
          <w:lang w:val="en-GB"/>
        </w:rPr>
        <w:t xml:space="preserve"> and discussion on workers’ rights</w:t>
      </w:r>
      <w:r w:rsidR="001E272B" w:rsidRPr="00B51906">
        <w:rPr>
          <w:rFonts w:ascii="Proxima Nova" w:hAnsi="Proxima Nova"/>
          <w:lang w:val="en-GB"/>
        </w:rPr>
        <w:t>,</w:t>
      </w:r>
      <w:r w:rsidR="00205EEC" w:rsidRPr="00B51906">
        <w:rPr>
          <w:rFonts w:ascii="Proxima Nova" w:hAnsi="Proxima Nova"/>
          <w:lang w:val="en-GB"/>
        </w:rPr>
        <w:t xml:space="preserve"> the</w:t>
      </w:r>
      <w:r w:rsidR="001E272B" w:rsidRPr="00B51906">
        <w:rPr>
          <w:rFonts w:ascii="Proxima Nova" w:hAnsi="Proxima Nova"/>
          <w:lang w:val="en-GB"/>
        </w:rPr>
        <w:t xml:space="preserve"> </w:t>
      </w:r>
      <w:r w:rsidR="0042145E" w:rsidRPr="00B51906">
        <w:rPr>
          <w:rFonts w:ascii="Proxima Nova" w:hAnsi="Proxima Nova"/>
          <w:lang w:val="en-GB"/>
        </w:rPr>
        <w:t xml:space="preserve">BSPK </w:t>
      </w:r>
      <w:r w:rsidR="001E272B" w:rsidRPr="00B51906">
        <w:rPr>
          <w:rFonts w:ascii="Proxima Nova" w:hAnsi="Proxima Nova"/>
          <w:lang w:val="en-GB"/>
        </w:rPr>
        <w:t>president has sent a request to the actual Minister of Labour expressing his concern about Social Dialogue Council</w:t>
      </w:r>
      <w:r w:rsidR="00205EEC" w:rsidRPr="00B51906">
        <w:rPr>
          <w:rFonts w:ascii="Proxima Nova" w:hAnsi="Proxima Nova"/>
          <w:lang w:val="en-GB"/>
        </w:rPr>
        <w:t xml:space="preserve"> and</w:t>
      </w:r>
      <w:r w:rsidR="001E272B" w:rsidRPr="00B51906">
        <w:rPr>
          <w:rFonts w:ascii="Proxima Nova" w:hAnsi="Proxima Nova"/>
          <w:lang w:val="en-GB"/>
        </w:rPr>
        <w:t xml:space="preserve"> claimed that this council should meet to discuss about current situation of workers.</w:t>
      </w:r>
      <w:r w:rsidR="000A7640" w:rsidRPr="00B51906">
        <w:rPr>
          <w:rFonts w:ascii="Proxima Nova" w:hAnsi="Proxima Nova"/>
          <w:lang w:val="en-GB"/>
        </w:rPr>
        <w:t xml:space="preserve"> The Ministry promised to organize </w:t>
      </w:r>
      <w:r w:rsidR="00EB1F90" w:rsidRPr="00B51906">
        <w:rPr>
          <w:rFonts w:ascii="Proxima Nova" w:hAnsi="Proxima Nova"/>
          <w:lang w:val="en-GB"/>
        </w:rPr>
        <w:t xml:space="preserve">that </w:t>
      </w:r>
      <w:r w:rsidR="000A7640" w:rsidRPr="00B51906">
        <w:rPr>
          <w:rFonts w:ascii="Proxima Nova" w:hAnsi="Proxima Nova"/>
          <w:lang w:val="en-GB"/>
        </w:rPr>
        <w:t xml:space="preserve">meeting </w:t>
      </w:r>
      <w:r w:rsidR="005F5400" w:rsidRPr="00B51906">
        <w:rPr>
          <w:rFonts w:ascii="Proxima Nova" w:hAnsi="Proxima Nova"/>
          <w:lang w:val="en-GB"/>
        </w:rPr>
        <w:t xml:space="preserve">soon. </w:t>
      </w:r>
      <w:r w:rsidR="000A7640" w:rsidRPr="00B51906">
        <w:rPr>
          <w:rFonts w:ascii="Proxima Nova" w:hAnsi="Proxima Nova"/>
          <w:lang w:val="en-GB"/>
        </w:rPr>
        <w:t xml:space="preserve"> </w:t>
      </w:r>
    </w:p>
    <w:p w14:paraId="120FE544" w14:textId="77777777" w:rsidR="001E272B" w:rsidRPr="00B51906" w:rsidRDefault="001E272B" w:rsidP="001E272B">
      <w:pPr>
        <w:spacing w:after="0" w:line="240" w:lineRule="auto"/>
        <w:jc w:val="both"/>
        <w:rPr>
          <w:rFonts w:ascii="Proxima Nova" w:hAnsi="Proxima Nova"/>
          <w:lang w:val="en-GB"/>
        </w:rPr>
      </w:pPr>
    </w:p>
    <w:p w14:paraId="06DB0C7E" w14:textId="5A74A726" w:rsidR="001E272B" w:rsidRPr="00B51906" w:rsidRDefault="001E272B" w:rsidP="001E272B">
      <w:pPr>
        <w:spacing w:after="0" w:line="240" w:lineRule="auto"/>
        <w:jc w:val="both"/>
        <w:rPr>
          <w:rFonts w:ascii="Proxima Nova" w:hAnsi="Proxima Nova"/>
          <w:lang w:val="en-GB"/>
        </w:rPr>
      </w:pPr>
      <w:r w:rsidRPr="00B51906">
        <w:rPr>
          <w:rFonts w:ascii="Proxima Nova" w:hAnsi="Proxima Nova"/>
          <w:lang w:val="en-GB"/>
        </w:rPr>
        <w:t>When it comes to incomes of course private sector is more under control, private companies ha</w:t>
      </w:r>
      <w:r w:rsidR="00EB1F90" w:rsidRPr="00B51906">
        <w:rPr>
          <w:rFonts w:ascii="Proxima Nova" w:hAnsi="Proxima Nova"/>
          <w:lang w:val="en-GB"/>
        </w:rPr>
        <w:t>ve</w:t>
      </w:r>
      <w:r w:rsidRPr="00B51906">
        <w:rPr>
          <w:rFonts w:ascii="Proxima Nova" w:hAnsi="Proxima Nova"/>
          <w:lang w:val="en-GB"/>
        </w:rPr>
        <w:t xml:space="preserve"> to apply to Ministry of Finance </w:t>
      </w:r>
      <w:r w:rsidR="0048122C" w:rsidRPr="00B51906">
        <w:rPr>
          <w:rFonts w:ascii="Proxima Nova" w:hAnsi="Proxima Nova"/>
          <w:lang w:val="en-GB"/>
        </w:rPr>
        <w:t>/ send requests for</w:t>
      </w:r>
      <w:r w:rsidRPr="00B51906">
        <w:rPr>
          <w:rFonts w:ascii="Proxima Nova" w:hAnsi="Proxima Nova"/>
          <w:lang w:val="en-GB"/>
        </w:rPr>
        <w:t xml:space="preserve"> payments for workers who c</w:t>
      </w:r>
      <w:r w:rsidR="00142149" w:rsidRPr="00B51906">
        <w:rPr>
          <w:rFonts w:ascii="Proxima Nova" w:hAnsi="Proxima Nova"/>
          <w:lang w:val="en-GB"/>
        </w:rPr>
        <w:t>ouldn’t</w:t>
      </w:r>
      <w:r w:rsidRPr="00B51906">
        <w:rPr>
          <w:rFonts w:ascii="Proxima Nova" w:hAnsi="Proxima Nova"/>
          <w:lang w:val="en-GB"/>
        </w:rPr>
        <w:t xml:space="preserve"> work </w:t>
      </w:r>
      <w:r w:rsidR="00142149" w:rsidRPr="00B51906">
        <w:rPr>
          <w:rFonts w:ascii="Proxima Nova" w:hAnsi="Proxima Nova"/>
          <w:lang w:val="en-GB"/>
        </w:rPr>
        <w:t>during</w:t>
      </w:r>
      <w:r w:rsidRPr="00B51906">
        <w:rPr>
          <w:rFonts w:ascii="Proxima Nova" w:hAnsi="Proxima Nova"/>
          <w:lang w:val="en-GB"/>
        </w:rPr>
        <w:t xml:space="preserve"> the </w:t>
      </w:r>
      <w:r w:rsidR="008A7D77" w:rsidRPr="00B51906">
        <w:rPr>
          <w:rFonts w:ascii="Proxima Nova" w:hAnsi="Proxima Nova"/>
          <w:lang w:val="en-GB"/>
        </w:rPr>
        <w:t>COVID crisis</w:t>
      </w:r>
      <w:r w:rsidRPr="00B51906">
        <w:rPr>
          <w:rFonts w:ascii="Proxima Nova" w:hAnsi="Proxima Nova"/>
          <w:lang w:val="en-GB"/>
        </w:rPr>
        <w:t xml:space="preserve">. </w:t>
      </w:r>
      <w:r w:rsidR="008A7D77" w:rsidRPr="00B51906">
        <w:rPr>
          <w:rFonts w:ascii="Proxima Nova" w:hAnsi="Proxima Nova"/>
          <w:lang w:val="en-GB"/>
        </w:rPr>
        <w:t xml:space="preserve">BSPK </w:t>
      </w:r>
      <w:r w:rsidRPr="00B51906">
        <w:rPr>
          <w:rFonts w:ascii="Proxima Nova" w:hAnsi="Proxima Nova"/>
          <w:lang w:val="en-GB"/>
        </w:rPr>
        <w:t>receive</w:t>
      </w:r>
      <w:r w:rsidR="008A7D77" w:rsidRPr="00B51906">
        <w:rPr>
          <w:rFonts w:ascii="Proxima Nova" w:hAnsi="Proxima Nova"/>
          <w:lang w:val="en-GB"/>
        </w:rPr>
        <w:t>d</w:t>
      </w:r>
      <w:r w:rsidRPr="00B51906">
        <w:rPr>
          <w:rFonts w:ascii="Proxima Nova" w:hAnsi="Proxima Nova"/>
          <w:lang w:val="en-GB"/>
        </w:rPr>
        <w:t xml:space="preserve"> a lot of complaints</w:t>
      </w:r>
      <w:r w:rsidR="00F07FC4" w:rsidRPr="00B51906">
        <w:rPr>
          <w:rFonts w:ascii="Proxima Nova" w:hAnsi="Proxima Nova"/>
          <w:lang w:val="en-GB"/>
        </w:rPr>
        <w:t xml:space="preserve"> from workers that have not yet received</w:t>
      </w:r>
      <w:r w:rsidRPr="00B51906">
        <w:rPr>
          <w:rFonts w:ascii="Proxima Nova" w:hAnsi="Proxima Nova"/>
          <w:lang w:val="en-GB"/>
        </w:rPr>
        <w:t xml:space="preserve"> that payment</w:t>
      </w:r>
      <w:r w:rsidR="006E186D" w:rsidRPr="00B51906">
        <w:rPr>
          <w:rFonts w:ascii="Proxima Nova" w:hAnsi="Proxima Nova"/>
          <w:lang w:val="en-GB"/>
        </w:rPr>
        <w:t>-</w:t>
      </w:r>
      <w:r w:rsidRPr="00B51906">
        <w:rPr>
          <w:rFonts w:ascii="Proxima Nova" w:hAnsi="Proxima Nova"/>
          <w:lang w:val="en-GB"/>
        </w:rPr>
        <w:t xml:space="preserve"> </w:t>
      </w:r>
      <w:r w:rsidR="006E186D" w:rsidRPr="00B51906">
        <w:rPr>
          <w:rFonts w:ascii="Proxima Nova" w:hAnsi="Proxima Nova"/>
          <w:lang w:val="en-GB"/>
        </w:rPr>
        <w:t>BSPK claims that</w:t>
      </w:r>
      <w:r w:rsidRPr="00B51906">
        <w:rPr>
          <w:rFonts w:ascii="Proxima Nova" w:hAnsi="Proxima Nova"/>
          <w:lang w:val="en-GB"/>
        </w:rPr>
        <w:t xml:space="preserve"> that many employers didn’t declare exact number of workers even before the pandemic. </w:t>
      </w:r>
      <w:r w:rsidR="00F2366F" w:rsidRPr="00B51906">
        <w:rPr>
          <w:rFonts w:ascii="Proxima Nova" w:hAnsi="Proxima Nova"/>
          <w:lang w:val="en-GB"/>
        </w:rPr>
        <w:t xml:space="preserve">BSPK </w:t>
      </w:r>
      <w:r w:rsidRPr="00B51906">
        <w:rPr>
          <w:rFonts w:ascii="Proxima Nova" w:hAnsi="Proxima Nova"/>
          <w:lang w:val="en-GB"/>
        </w:rPr>
        <w:t xml:space="preserve">also received </w:t>
      </w:r>
      <w:r w:rsidR="00B21894" w:rsidRPr="00B51906">
        <w:rPr>
          <w:rFonts w:ascii="Proxima Nova" w:hAnsi="Proxima Nova"/>
          <w:lang w:val="en-GB"/>
        </w:rPr>
        <w:t>some</w:t>
      </w:r>
      <w:r w:rsidRPr="00B51906">
        <w:rPr>
          <w:rFonts w:ascii="Proxima Nova" w:hAnsi="Proxima Nova"/>
          <w:lang w:val="en-GB"/>
        </w:rPr>
        <w:t xml:space="preserve"> complaint</w:t>
      </w:r>
      <w:r w:rsidR="00B21894" w:rsidRPr="00B51906">
        <w:rPr>
          <w:rFonts w:ascii="Proxima Nova" w:hAnsi="Proxima Nova"/>
          <w:lang w:val="en-GB"/>
        </w:rPr>
        <w:t xml:space="preserve">s from </w:t>
      </w:r>
      <w:r w:rsidR="00507888" w:rsidRPr="00B51906">
        <w:rPr>
          <w:rFonts w:ascii="Proxima Nova" w:hAnsi="Proxima Nova"/>
          <w:lang w:val="en-GB"/>
        </w:rPr>
        <w:t>employees</w:t>
      </w:r>
      <w:r w:rsidR="00B21894" w:rsidRPr="00B51906">
        <w:rPr>
          <w:rFonts w:ascii="Proxima Nova" w:hAnsi="Proxima Nova"/>
          <w:lang w:val="en-GB"/>
        </w:rPr>
        <w:t xml:space="preserve"> of</w:t>
      </w:r>
      <w:r w:rsidRPr="00B51906">
        <w:rPr>
          <w:rFonts w:ascii="Proxima Nova" w:hAnsi="Proxima Nova"/>
          <w:lang w:val="en-GB"/>
        </w:rPr>
        <w:t xml:space="preserve"> </w:t>
      </w:r>
      <w:r w:rsidR="00B21894" w:rsidRPr="00B51906">
        <w:rPr>
          <w:rFonts w:ascii="Proxima Nova" w:hAnsi="Proxima Nova"/>
          <w:lang w:val="en-GB"/>
        </w:rPr>
        <w:t>the</w:t>
      </w:r>
      <w:r w:rsidRPr="00B51906">
        <w:rPr>
          <w:rFonts w:ascii="Proxima Nova" w:hAnsi="Proxima Nova"/>
          <w:lang w:val="en-GB"/>
        </w:rPr>
        <w:t xml:space="preserve"> health sector</w:t>
      </w:r>
      <w:r w:rsidR="00670916" w:rsidRPr="00B51906">
        <w:rPr>
          <w:rFonts w:ascii="Proxima Nova" w:hAnsi="Proxima Nova"/>
          <w:lang w:val="en-GB"/>
        </w:rPr>
        <w:t xml:space="preserve"> – that have not received </w:t>
      </w:r>
      <w:r w:rsidR="007D62F2" w:rsidRPr="00B51906">
        <w:rPr>
          <w:rFonts w:ascii="Proxima Nova" w:hAnsi="Proxima Nova"/>
          <w:lang w:val="en-GB"/>
        </w:rPr>
        <w:t xml:space="preserve">financial support, although they have to work under </w:t>
      </w:r>
      <w:r w:rsidR="00EF55CC" w:rsidRPr="00B51906">
        <w:rPr>
          <w:rFonts w:ascii="Proxima Nova" w:hAnsi="Proxima Nova"/>
          <w:lang w:val="en-GB"/>
        </w:rPr>
        <w:t>risk</w:t>
      </w:r>
      <w:r w:rsidR="00D772C3" w:rsidRPr="00B51906">
        <w:rPr>
          <w:rFonts w:ascii="Proxima Nova" w:hAnsi="Proxima Nova"/>
          <w:lang w:val="en-GB"/>
        </w:rPr>
        <w:t xml:space="preserve"> (</w:t>
      </w:r>
      <w:r w:rsidR="007A0DC7" w:rsidRPr="00B51906">
        <w:rPr>
          <w:rFonts w:ascii="Proxima Nova" w:hAnsi="Proxima Nova"/>
          <w:lang w:val="en-GB"/>
        </w:rPr>
        <w:t>security</w:t>
      </w:r>
      <w:r w:rsidR="00D772C3" w:rsidRPr="00B51906">
        <w:rPr>
          <w:rFonts w:ascii="Proxima Nova" w:hAnsi="Proxima Nova"/>
          <w:lang w:val="en-GB"/>
        </w:rPr>
        <w:t>, persons in charge of cleaning and working in the hospitals’ kitchen</w:t>
      </w:r>
      <w:r w:rsidR="00C14BEE" w:rsidRPr="00B51906">
        <w:rPr>
          <w:rFonts w:ascii="Proxima Nova" w:hAnsi="Proxima Nova"/>
          <w:lang w:val="en-GB"/>
        </w:rPr>
        <w:t>)</w:t>
      </w:r>
      <w:r w:rsidR="0083430B" w:rsidRPr="00B51906">
        <w:rPr>
          <w:rFonts w:ascii="Proxima Nova" w:hAnsi="Proxima Nova"/>
          <w:lang w:val="en-GB"/>
        </w:rPr>
        <w:t>.</w:t>
      </w:r>
      <w:r w:rsidR="00507888" w:rsidRPr="00B51906">
        <w:rPr>
          <w:rFonts w:ascii="Proxima Nova" w:hAnsi="Proxima Nova"/>
          <w:lang w:val="en-GB"/>
        </w:rPr>
        <w:t xml:space="preserve"> In fact, </w:t>
      </w:r>
      <w:r w:rsidRPr="00B51906">
        <w:rPr>
          <w:rFonts w:ascii="Proxima Nova" w:hAnsi="Proxima Nova"/>
          <w:lang w:val="en-GB"/>
        </w:rPr>
        <w:t>doctors and nurses ha</w:t>
      </w:r>
      <w:r w:rsidR="00A62278" w:rsidRPr="00B51906">
        <w:rPr>
          <w:rFonts w:ascii="Proxima Nova" w:hAnsi="Proxima Nova"/>
          <w:lang w:val="en-GB"/>
        </w:rPr>
        <w:t>ve</w:t>
      </w:r>
      <w:r w:rsidRPr="00B51906">
        <w:rPr>
          <w:rFonts w:ascii="Proxima Nova" w:hAnsi="Proxima Nova"/>
          <w:lang w:val="en-GB"/>
        </w:rPr>
        <w:t xml:space="preserve"> received compensation despite their salaries. This will be discussed </w:t>
      </w:r>
      <w:r w:rsidR="0083430B" w:rsidRPr="00B51906">
        <w:rPr>
          <w:rFonts w:ascii="Proxima Nova" w:hAnsi="Proxima Nova"/>
          <w:lang w:val="en-GB"/>
        </w:rPr>
        <w:t>between th</w:t>
      </w:r>
      <w:r w:rsidR="00655104" w:rsidRPr="00B51906">
        <w:rPr>
          <w:rFonts w:ascii="Proxima Nova" w:hAnsi="Proxima Nova"/>
          <w:lang w:val="en-GB"/>
        </w:rPr>
        <w:t>e</w:t>
      </w:r>
      <w:r w:rsidR="0083430B" w:rsidRPr="00B51906">
        <w:rPr>
          <w:rFonts w:ascii="Proxima Nova" w:hAnsi="Proxima Nova"/>
          <w:lang w:val="en-GB"/>
        </w:rPr>
        <w:t xml:space="preserve"> BSPK leadership </w:t>
      </w:r>
      <w:r w:rsidR="00655104" w:rsidRPr="00B51906">
        <w:rPr>
          <w:rFonts w:ascii="Proxima Nova" w:hAnsi="Proxima Nova"/>
          <w:lang w:val="en-GB"/>
        </w:rPr>
        <w:t xml:space="preserve">at </w:t>
      </w:r>
      <w:r w:rsidRPr="00B51906">
        <w:rPr>
          <w:rFonts w:ascii="Proxima Nova" w:hAnsi="Proxima Nova"/>
          <w:lang w:val="en-GB"/>
        </w:rPr>
        <w:t>the</w:t>
      </w:r>
      <w:r w:rsidR="00655104" w:rsidRPr="00B51906">
        <w:rPr>
          <w:rFonts w:ascii="Proxima Nova" w:hAnsi="Proxima Nova"/>
          <w:lang w:val="en-GB"/>
        </w:rPr>
        <w:t xml:space="preserve"> forthcoming</w:t>
      </w:r>
      <w:r w:rsidRPr="00B51906">
        <w:rPr>
          <w:rFonts w:ascii="Proxima Nova" w:hAnsi="Proxima Nova"/>
          <w:lang w:val="en-GB"/>
        </w:rPr>
        <w:t xml:space="preserve"> meeting with Minister of Labour who is also minister of economy, employment, trade, industry, entrepreneurship and strategic investments. </w:t>
      </w:r>
    </w:p>
    <w:p w14:paraId="49A69201" w14:textId="73CB9D11" w:rsidR="002C7582" w:rsidRPr="00B51906" w:rsidRDefault="002C7582" w:rsidP="00B83E9B">
      <w:pPr>
        <w:spacing w:after="0" w:line="240" w:lineRule="auto"/>
        <w:jc w:val="both"/>
        <w:rPr>
          <w:rFonts w:ascii="Proxima Nova" w:hAnsi="Proxima Nova"/>
          <w:lang w:val="en-GB"/>
        </w:rPr>
      </w:pPr>
      <w:r w:rsidRPr="00B51906">
        <w:rPr>
          <w:rFonts w:ascii="Proxima Nova" w:hAnsi="Proxima Nova"/>
          <w:lang w:val="en-GB"/>
        </w:rPr>
        <w:t>Kosovo</w:t>
      </w:r>
      <w:r w:rsidR="00B74410" w:rsidRPr="00B51906">
        <w:rPr>
          <w:rFonts w:ascii="Proxima Nova" w:hAnsi="Proxima Nova"/>
          <w:lang w:val="en-GB"/>
        </w:rPr>
        <w:t xml:space="preserve"> </w:t>
      </w:r>
      <w:r w:rsidRPr="00B51906">
        <w:rPr>
          <w:rFonts w:ascii="Proxima Nova" w:hAnsi="Proxima Nova"/>
          <w:lang w:val="en-GB"/>
        </w:rPr>
        <w:t>Government</w:t>
      </w:r>
      <w:r w:rsidR="00F564E6" w:rsidRPr="00B51906">
        <w:rPr>
          <w:rFonts w:ascii="Proxima Nova" w:hAnsi="Proxima Nova"/>
          <w:lang w:val="en-GB"/>
        </w:rPr>
        <w:t xml:space="preserve"> earlier</w:t>
      </w:r>
      <w:r w:rsidRPr="00B51906">
        <w:rPr>
          <w:rFonts w:ascii="Proxima Nova" w:hAnsi="Proxima Nova"/>
          <w:lang w:val="en-GB"/>
        </w:rPr>
        <w:t xml:space="preserve"> decided to give some benefits for </w:t>
      </w:r>
      <w:r w:rsidR="00B74410" w:rsidRPr="00B51906">
        <w:rPr>
          <w:rFonts w:ascii="Proxima Nova" w:hAnsi="Proxima Nova"/>
          <w:lang w:val="en-GB"/>
        </w:rPr>
        <w:t>h</w:t>
      </w:r>
      <w:r w:rsidRPr="00B51906">
        <w:rPr>
          <w:rFonts w:ascii="Proxima Nova" w:hAnsi="Proxima Nova"/>
          <w:lang w:val="en-GB"/>
        </w:rPr>
        <w:t xml:space="preserve">ealth and </w:t>
      </w:r>
      <w:r w:rsidR="00B74410" w:rsidRPr="00B51906">
        <w:rPr>
          <w:rFonts w:ascii="Proxima Nova" w:hAnsi="Proxima Nova"/>
          <w:lang w:val="en-GB"/>
        </w:rPr>
        <w:t>p</w:t>
      </w:r>
      <w:r w:rsidRPr="00B51906">
        <w:rPr>
          <w:rFonts w:ascii="Proxima Nova" w:hAnsi="Proxima Nova"/>
          <w:lang w:val="en-GB"/>
        </w:rPr>
        <w:t xml:space="preserve">olice workers </w:t>
      </w:r>
      <w:r w:rsidR="00F22027" w:rsidRPr="00B51906">
        <w:rPr>
          <w:rFonts w:ascii="Proxima Nova" w:hAnsi="Proxima Nova"/>
          <w:lang w:val="en-GB"/>
        </w:rPr>
        <w:t>-</w:t>
      </w:r>
      <w:r w:rsidRPr="00B51906">
        <w:rPr>
          <w:rFonts w:ascii="Proxima Nova" w:hAnsi="Proxima Nova"/>
          <w:lang w:val="en-GB"/>
        </w:rPr>
        <w:t xml:space="preserve"> despite their salaries</w:t>
      </w:r>
      <w:r w:rsidR="00A25ADE" w:rsidRPr="00B51906">
        <w:rPr>
          <w:rFonts w:ascii="Proxima Nova" w:hAnsi="Proxima Nova"/>
          <w:lang w:val="en-GB"/>
        </w:rPr>
        <w:t>,</w:t>
      </w:r>
      <w:r w:rsidRPr="00B51906">
        <w:rPr>
          <w:rFonts w:ascii="Proxima Nova" w:hAnsi="Proxima Nova"/>
          <w:lang w:val="en-GB"/>
        </w:rPr>
        <w:t xml:space="preserve"> </w:t>
      </w:r>
      <w:r w:rsidR="004824F8" w:rsidRPr="00B51906">
        <w:rPr>
          <w:rFonts w:ascii="Proxima Nova" w:hAnsi="Proxima Nova"/>
          <w:lang w:val="en-GB"/>
        </w:rPr>
        <w:t>t</w:t>
      </w:r>
      <w:r w:rsidR="003B6069" w:rsidRPr="00B51906">
        <w:rPr>
          <w:rFonts w:ascii="Proxima Nova" w:hAnsi="Proxima Nova"/>
          <w:lang w:val="en-GB"/>
        </w:rPr>
        <w:t xml:space="preserve">he employees in these sectors </w:t>
      </w:r>
      <w:r w:rsidR="00597127" w:rsidRPr="00B51906">
        <w:rPr>
          <w:rFonts w:ascii="Proxima Nova" w:hAnsi="Proxima Nova"/>
          <w:lang w:val="en-GB"/>
        </w:rPr>
        <w:t>regularly</w:t>
      </w:r>
      <w:r w:rsidR="003B6069" w:rsidRPr="00B51906">
        <w:rPr>
          <w:rFonts w:ascii="Proxima Nova" w:hAnsi="Proxima Nova"/>
          <w:lang w:val="en-GB"/>
        </w:rPr>
        <w:t xml:space="preserve"> receive</w:t>
      </w:r>
      <w:r w:rsidR="001B7B83" w:rsidRPr="00B51906">
        <w:rPr>
          <w:rFonts w:ascii="Proxima Nova" w:hAnsi="Proxima Nova"/>
          <w:lang w:val="en-GB"/>
        </w:rPr>
        <w:t xml:space="preserve"> additiona</w:t>
      </w:r>
      <w:r w:rsidR="00EE16EA" w:rsidRPr="00B51906">
        <w:rPr>
          <w:rFonts w:ascii="Proxima Nova" w:hAnsi="Proxima Nova"/>
          <w:lang w:val="en-GB"/>
        </w:rPr>
        <w:t>l</w:t>
      </w:r>
      <w:r w:rsidR="00956B89" w:rsidRPr="00B51906">
        <w:rPr>
          <w:rFonts w:ascii="Proxima Nova" w:hAnsi="Proxima Nova"/>
          <w:lang w:val="en-GB"/>
        </w:rPr>
        <w:t xml:space="preserve"> </w:t>
      </w:r>
      <w:r w:rsidRPr="00B51906">
        <w:rPr>
          <w:rFonts w:ascii="Proxima Nova" w:hAnsi="Proxima Nova"/>
          <w:lang w:val="en-GB"/>
        </w:rPr>
        <w:t>amount of 300 Euro</w:t>
      </w:r>
      <w:r w:rsidR="00143A55" w:rsidRPr="00B51906">
        <w:rPr>
          <w:rFonts w:ascii="Proxima Nova" w:hAnsi="Proxima Nova"/>
          <w:lang w:val="en-GB"/>
        </w:rPr>
        <w:t xml:space="preserve"> </w:t>
      </w:r>
      <w:r w:rsidR="00EE16EA" w:rsidRPr="00B51906">
        <w:rPr>
          <w:rFonts w:ascii="Proxima Nova" w:hAnsi="Proxima Nova"/>
          <w:lang w:val="en-GB"/>
        </w:rPr>
        <w:t>monthly</w:t>
      </w:r>
      <w:r w:rsidR="00AA5A48" w:rsidRPr="00B51906">
        <w:rPr>
          <w:rFonts w:ascii="Proxima Nova" w:hAnsi="Proxima Nova"/>
          <w:lang w:val="en-GB"/>
        </w:rPr>
        <w:t xml:space="preserve"> during the crisis period</w:t>
      </w:r>
      <w:r w:rsidRPr="00B51906">
        <w:rPr>
          <w:rFonts w:ascii="Proxima Nova" w:hAnsi="Proxima Nova"/>
          <w:lang w:val="en-GB"/>
        </w:rPr>
        <w:t xml:space="preserve">. </w:t>
      </w:r>
      <w:r w:rsidR="00B74410" w:rsidRPr="00B51906">
        <w:rPr>
          <w:rFonts w:ascii="Proxima Nova" w:hAnsi="Proxima Nova"/>
          <w:lang w:val="en-GB"/>
        </w:rPr>
        <w:t>The</w:t>
      </w:r>
      <w:r w:rsidRPr="00B51906">
        <w:rPr>
          <w:rFonts w:ascii="Proxima Nova" w:hAnsi="Proxima Nova"/>
          <w:lang w:val="en-GB"/>
        </w:rPr>
        <w:t xml:space="preserve"> Government also</w:t>
      </w:r>
      <w:r w:rsidR="00D3142A" w:rsidRPr="00B51906">
        <w:rPr>
          <w:rFonts w:ascii="Proxima Nova" w:hAnsi="Proxima Nova"/>
          <w:lang w:val="en-GB"/>
        </w:rPr>
        <w:t xml:space="preserve"> supports the</w:t>
      </w:r>
      <w:r w:rsidRPr="00B51906">
        <w:rPr>
          <w:rFonts w:ascii="Proxima Nova" w:hAnsi="Proxima Nova"/>
          <w:lang w:val="en-GB"/>
        </w:rPr>
        <w:t xml:space="preserve"> private sector</w:t>
      </w:r>
      <w:r w:rsidR="00D37BB3" w:rsidRPr="00B51906">
        <w:rPr>
          <w:rFonts w:ascii="Proxima Nova" w:hAnsi="Proxima Nova"/>
          <w:lang w:val="en-GB"/>
        </w:rPr>
        <w:t xml:space="preserve"> - </w:t>
      </w:r>
      <w:r w:rsidRPr="00B51906">
        <w:rPr>
          <w:rFonts w:ascii="Proxima Nova" w:hAnsi="Proxima Nova"/>
          <w:lang w:val="en-GB"/>
        </w:rPr>
        <w:t>they</w:t>
      </w:r>
      <w:r w:rsidR="00D3142A" w:rsidRPr="00B51906">
        <w:rPr>
          <w:rFonts w:ascii="Proxima Nova" w:hAnsi="Proxima Nova"/>
          <w:lang w:val="en-GB"/>
        </w:rPr>
        <w:t xml:space="preserve"> </w:t>
      </w:r>
      <w:r w:rsidRPr="00B51906">
        <w:rPr>
          <w:rFonts w:ascii="Proxima Nova" w:hAnsi="Proxima Nova"/>
          <w:lang w:val="en-GB"/>
        </w:rPr>
        <w:t>give</w:t>
      </w:r>
      <w:r w:rsidR="00AA5A48" w:rsidRPr="00B51906">
        <w:rPr>
          <w:rFonts w:ascii="Proxima Nova" w:hAnsi="Proxima Nova"/>
          <w:lang w:val="en-GB"/>
        </w:rPr>
        <w:t xml:space="preserve"> to employer for</w:t>
      </w:r>
      <w:r w:rsidRPr="00B51906">
        <w:rPr>
          <w:rFonts w:ascii="Proxima Nova" w:hAnsi="Proxima Nova"/>
          <w:lang w:val="en-GB"/>
        </w:rPr>
        <w:t xml:space="preserve"> each worker an amount of 170 Euros (an amount of minimum wage in Kosovo)</w:t>
      </w:r>
      <w:r w:rsidR="00E20BA2" w:rsidRPr="00B51906">
        <w:rPr>
          <w:rFonts w:ascii="Proxima Nova" w:hAnsi="Proxima Nova"/>
          <w:lang w:val="en-GB"/>
        </w:rPr>
        <w:t xml:space="preserve"> </w:t>
      </w:r>
      <w:r w:rsidR="00771D9A" w:rsidRPr="00B51906">
        <w:rPr>
          <w:rFonts w:ascii="Proxima Nova" w:hAnsi="Proxima Nova"/>
          <w:lang w:val="en-GB"/>
        </w:rPr>
        <w:t>– that apply to the companies that have</w:t>
      </w:r>
      <w:r w:rsidRPr="00B51906">
        <w:rPr>
          <w:rFonts w:ascii="Proxima Nova" w:hAnsi="Proxima Nova"/>
          <w:lang w:val="en-GB"/>
        </w:rPr>
        <w:t xml:space="preserve"> </w:t>
      </w:r>
      <w:r w:rsidR="003D3EAB" w:rsidRPr="00B51906">
        <w:rPr>
          <w:rFonts w:ascii="Proxima Nova" w:hAnsi="Proxima Nova"/>
          <w:lang w:val="en-GB"/>
        </w:rPr>
        <w:t>been closed</w:t>
      </w:r>
      <w:r w:rsidR="00A25ADE" w:rsidRPr="00B51906">
        <w:rPr>
          <w:rFonts w:ascii="Proxima Nova" w:hAnsi="Proxima Nova"/>
          <w:lang w:val="en-GB"/>
        </w:rPr>
        <w:t xml:space="preserve"> during the period of restriction</w:t>
      </w:r>
      <w:r w:rsidR="003D3EAB" w:rsidRPr="00B51906">
        <w:rPr>
          <w:rFonts w:ascii="Proxima Nova" w:hAnsi="Proxima Nova"/>
          <w:lang w:val="en-GB"/>
        </w:rPr>
        <w:t>.</w:t>
      </w:r>
    </w:p>
    <w:p w14:paraId="1962F2ED" w14:textId="77777777" w:rsidR="002C7582" w:rsidRPr="00B51906" w:rsidRDefault="002C7582" w:rsidP="00B83E9B">
      <w:pPr>
        <w:spacing w:after="0" w:line="240" w:lineRule="auto"/>
        <w:jc w:val="both"/>
        <w:rPr>
          <w:rFonts w:ascii="Proxima Nova" w:hAnsi="Proxima Nova"/>
          <w:lang w:val="en-GB"/>
        </w:rPr>
      </w:pPr>
    </w:p>
    <w:p w14:paraId="2CF022EE" w14:textId="77777777" w:rsidR="00C82C76" w:rsidRPr="00B51906" w:rsidRDefault="00C82C76" w:rsidP="00B83E9B">
      <w:pPr>
        <w:spacing w:after="0" w:line="240" w:lineRule="auto"/>
        <w:jc w:val="both"/>
        <w:rPr>
          <w:rFonts w:ascii="Proxima Nova" w:hAnsi="Proxima Nova"/>
          <w:lang w:val="en-GB"/>
        </w:rPr>
      </w:pPr>
    </w:p>
    <w:p w14:paraId="3A93EBF0" w14:textId="780C1506" w:rsidR="004F5A78" w:rsidRPr="00B51906" w:rsidRDefault="00085F0A" w:rsidP="00B83E9B">
      <w:pPr>
        <w:spacing w:after="0" w:line="240" w:lineRule="auto"/>
        <w:jc w:val="both"/>
        <w:rPr>
          <w:rFonts w:ascii="Proxima Nova" w:hAnsi="Proxima Nova"/>
          <w:lang w:val="en-GB"/>
        </w:rPr>
      </w:pPr>
      <w:r w:rsidRPr="00B51906">
        <w:rPr>
          <w:rFonts w:ascii="Proxima Nova" w:hAnsi="Proxima Nova"/>
          <w:lang w:val="en-GB"/>
        </w:rPr>
        <w:t>Prepared by</w:t>
      </w:r>
      <w:r w:rsidR="00A84B68" w:rsidRPr="00B51906">
        <w:rPr>
          <w:rFonts w:ascii="Proxima Nova" w:hAnsi="Proxima Nova"/>
          <w:lang w:val="en-GB"/>
        </w:rPr>
        <w:t>:</w:t>
      </w:r>
    </w:p>
    <w:p w14:paraId="57CF20AA" w14:textId="78A1DA87" w:rsidR="004F5A78" w:rsidRPr="00B83E9B" w:rsidRDefault="00A84B68" w:rsidP="00B83E9B">
      <w:pPr>
        <w:spacing w:after="0" w:line="240" w:lineRule="auto"/>
        <w:jc w:val="both"/>
        <w:rPr>
          <w:rFonts w:ascii="Proxima Nova" w:hAnsi="Proxima Nova"/>
          <w:lang w:val="en-GB"/>
        </w:rPr>
      </w:pPr>
      <w:r w:rsidRPr="00B83E9B">
        <w:rPr>
          <w:rFonts w:ascii="Proxima Nova" w:hAnsi="Proxima Nova"/>
          <w:lang w:val="en-GB"/>
        </w:rPr>
        <w:t xml:space="preserve">Enisa Salimović, ITUC / PERC </w:t>
      </w:r>
      <w:r w:rsidR="00C30D12" w:rsidRPr="00B83E9B">
        <w:rPr>
          <w:rFonts w:ascii="Proxima Nova" w:hAnsi="Proxima Nova"/>
          <w:lang w:val="en-GB"/>
        </w:rPr>
        <w:t xml:space="preserve">SEE TU Office, </w:t>
      </w:r>
      <w:r w:rsidRPr="00B83E9B">
        <w:rPr>
          <w:rFonts w:ascii="Proxima Nova" w:hAnsi="Proxima Nova"/>
          <w:lang w:val="en-GB"/>
        </w:rPr>
        <w:t>Sarajevo</w:t>
      </w:r>
    </w:p>
    <w:sectPr w:rsidR="004F5A78" w:rsidRPr="00B83E9B" w:rsidSect="00581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95E8" w14:textId="77777777" w:rsidR="003F36ED" w:rsidRDefault="003F36ED" w:rsidP="008B6D14">
      <w:pPr>
        <w:spacing w:after="0" w:line="240" w:lineRule="auto"/>
      </w:pPr>
      <w:r>
        <w:separator/>
      </w:r>
    </w:p>
  </w:endnote>
  <w:endnote w:type="continuationSeparator" w:id="0">
    <w:p w14:paraId="48DFF1C9" w14:textId="77777777" w:rsidR="003F36ED" w:rsidRDefault="003F36ED" w:rsidP="008B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CEC4" w14:textId="77777777" w:rsidR="003F36ED" w:rsidRDefault="003F36ED" w:rsidP="008B6D14">
      <w:pPr>
        <w:spacing w:after="0" w:line="240" w:lineRule="auto"/>
      </w:pPr>
      <w:r>
        <w:separator/>
      </w:r>
    </w:p>
  </w:footnote>
  <w:footnote w:type="continuationSeparator" w:id="0">
    <w:p w14:paraId="77D93999" w14:textId="77777777" w:rsidR="003F36ED" w:rsidRDefault="003F36ED" w:rsidP="008B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1771"/>
    <w:multiLevelType w:val="hybridMultilevel"/>
    <w:tmpl w:val="C7161EF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9606797"/>
    <w:multiLevelType w:val="hybridMultilevel"/>
    <w:tmpl w:val="424E1034"/>
    <w:lvl w:ilvl="0" w:tplc="6C0A22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E5D82"/>
    <w:multiLevelType w:val="hybridMultilevel"/>
    <w:tmpl w:val="C24ED038"/>
    <w:lvl w:ilvl="0" w:tplc="CD06FA8E">
      <w:start w:val="4"/>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610950A9"/>
    <w:multiLevelType w:val="hybridMultilevel"/>
    <w:tmpl w:val="F1B8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D2"/>
    <w:rsid w:val="0000338D"/>
    <w:rsid w:val="000036CB"/>
    <w:rsid w:val="0001020A"/>
    <w:rsid w:val="00010825"/>
    <w:rsid w:val="000136DE"/>
    <w:rsid w:val="00014162"/>
    <w:rsid w:val="0002325C"/>
    <w:rsid w:val="00050B93"/>
    <w:rsid w:val="00051C5C"/>
    <w:rsid w:val="00056F08"/>
    <w:rsid w:val="00060509"/>
    <w:rsid w:val="000664C5"/>
    <w:rsid w:val="00066779"/>
    <w:rsid w:val="00066AE2"/>
    <w:rsid w:val="00071727"/>
    <w:rsid w:val="000766AB"/>
    <w:rsid w:val="0007709B"/>
    <w:rsid w:val="00081576"/>
    <w:rsid w:val="00085F0A"/>
    <w:rsid w:val="000936C5"/>
    <w:rsid w:val="00097D09"/>
    <w:rsid w:val="000A34F9"/>
    <w:rsid w:val="000A73FB"/>
    <w:rsid w:val="000A7640"/>
    <w:rsid w:val="000B1CB6"/>
    <w:rsid w:val="000B2C15"/>
    <w:rsid w:val="000C1578"/>
    <w:rsid w:val="000C38B0"/>
    <w:rsid w:val="000C41F4"/>
    <w:rsid w:val="000C5602"/>
    <w:rsid w:val="000C6E02"/>
    <w:rsid w:val="000D2828"/>
    <w:rsid w:val="000D3C85"/>
    <w:rsid w:val="000D5BBB"/>
    <w:rsid w:val="000D712B"/>
    <w:rsid w:val="000E0C3E"/>
    <w:rsid w:val="000E12AA"/>
    <w:rsid w:val="000E1311"/>
    <w:rsid w:val="000E13A2"/>
    <w:rsid w:val="000E1E38"/>
    <w:rsid w:val="000E3A2C"/>
    <w:rsid w:val="000E7A9C"/>
    <w:rsid w:val="00101FAD"/>
    <w:rsid w:val="001023F3"/>
    <w:rsid w:val="001148AA"/>
    <w:rsid w:val="00114F6D"/>
    <w:rsid w:val="0011712F"/>
    <w:rsid w:val="00130CAE"/>
    <w:rsid w:val="00131A3E"/>
    <w:rsid w:val="0014158A"/>
    <w:rsid w:val="00142149"/>
    <w:rsid w:val="00143A55"/>
    <w:rsid w:val="00146DF3"/>
    <w:rsid w:val="00157678"/>
    <w:rsid w:val="00162E1B"/>
    <w:rsid w:val="00165830"/>
    <w:rsid w:val="00165E84"/>
    <w:rsid w:val="001712AA"/>
    <w:rsid w:val="001744BA"/>
    <w:rsid w:val="00176033"/>
    <w:rsid w:val="00177689"/>
    <w:rsid w:val="00185AE8"/>
    <w:rsid w:val="001904B3"/>
    <w:rsid w:val="001905DC"/>
    <w:rsid w:val="001941E5"/>
    <w:rsid w:val="00197613"/>
    <w:rsid w:val="001A26AB"/>
    <w:rsid w:val="001A5E99"/>
    <w:rsid w:val="001A5EBA"/>
    <w:rsid w:val="001A6BDD"/>
    <w:rsid w:val="001B54CA"/>
    <w:rsid w:val="001B7B83"/>
    <w:rsid w:val="001C021D"/>
    <w:rsid w:val="001C6DB8"/>
    <w:rsid w:val="001D0E9E"/>
    <w:rsid w:val="001D1A82"/>
    <w:rsid w:val="001D26DA"/>
    <w:rsid w:val="001E272B"/>
    <w:rsid w:val="001E561F"/>
    <w:rsid w:val="001E6B3F"/>
    <w:rsid w:val="001F03E1"/>
    <w:rsid w:val="001F0575"/>
    <w:rsid w:val="001F3976"/>
    <w:rsid w:val="001F6A01"/>
    <w:rsid w:val="00203695"/>
    <w:rsid w:val="002045BB"/>
    <w:rsid w:val="00205EEC"/>
    <w:rsid w:val="002132FB"/>
    <w:rsid w:val="00216B27"/>
    <w:rsid w:val="00222416"/>
    <w:rsid w:val="00224258"/>
    <w:rsid w:val="00226AB3"/>
    <w:rsid w:val="00226C15"/>
    <w:rsid w:val="00230C91"/>
    <w:rsid w:val="00231423"/>
    <w:rsid w:val="00231E6D"/>
    <w:rsid w:val="00235834"/>
    <w:rsid w:val="00236E5E"/>
    <w:rsid w:val="0024126B"/>
    <w:rsid w:val="002437F3"/>
    <w:rsid w:val="0024427D"/>
    <w:rsid w:val="002451D1"/>
    <w:rsid w:val="00253C0D"/>
    <w:rsid w:val="00261634"/>
    <w:rsid w:val="002670B5"/>
    <w:rsid w:val="002700ED"/>
    <w:rsid w:val="00270BDF"/>
    <w:rsid w:val="00273ED6"/>
    <w:rsid w:val="00274A41"/>
    <w:rsid w:val="002848CE"/>
    <w:rsid w:val="00293B5C"/>
    <w:rsid w:val="00296673"/>
    <w:rsid w:val="002A3778"/>
    <w:rsid w:val="002A406F"/>
    <w:rsid w:val="002A4F08"/>
    <w:rsid w:val="002A5E6F"/>
    <w:rsid w:val="002B043A"/>
    <w:rsid w:val="002C40AF"/>
    <w:rsid w:val="002C4342"/>
    <w:rsid w:val="002C7582"/>
    <w:rsid w:val="002D1EC7"/>
    <w:rsid w:val="002D21B0"/>
    <w:rsid w:val="002D4C4B"/>
    <w:rsid w:val="002D5A8F"/>
    <w:rsid w:val="002D6CBF"/>
    <w:rsid w:val="002E2B58"/>
    <w:rsid w:val="002E36D2"/>
    <w:rsid w:val="002F27CD"/>
    <w:rsid w:val="002F60D9"/>
    <w:rsid w:val="002F7AEF"/>
    <w:rsid w:val="003001E7"/>
    <w:rsid w:val="00306640"/>
    <w:rsid w:val="003129EA"/>
    <w:rsid w:val="00317054"/>
    <w:rsid w:val="003240E8"/>
    <w:rsid w:val="0032421A"/>
    <w:rsid w:val="00334245"/>
    <w:rsid w:val="00342DCE"/>
    <w:rsid w:val="003439A6"/>
    <w:rsid w:val="003456A8"/>
    <w:rsid w:val="00345B93"/>
    <w:rsid w:val="00353047"/>
    <w:rsid w:val="00354A74"/>
    <w:rsid w:val="00356BE0"/>
    <w:rsid w:val="00360C93"/>
    <w:rsid w:val="003640E3"/>
    <w:rsid w:val="00364988"/>
    <w:rsid w:val="00366299"/>
    <w:rsid w:val="00367E92"/>
    <w:rsid w:val="00376CB6"/>
    <w:rsid w:val="0037701C"/>
    <w:rsid w:val="003771FE"/>
    <w:rsid w:val="00380083"/>
    <w:rsid w:val="003809D6"/>
    <w:rsid w:val="003819DE"/>
    <w:rsid w:val="00381AD0"/>
    <w:rsid w:val="00383C9F"/>
    <w:rsid w:val="0039093C"/>
    <w:rsid w:val="00393718"/>
    <w:rsid w:val="0039455B"/>
    <w:rsid w:val="00395260"/>
    <w:rsid w:val="00396486"/>
    <w:rsid w:val="00397BB7"/>
    <w:rsid w:val="003B361E"/>
    <w:rsid w:val="003B6069"/>
    <w:rsid w:val="003B7200"/>
    <w:rsid w:val="003C3419"/>
    <w:rsid w:val="003C4970"/>
    <w:rsid w:val="003C5102"/>
    <w:rsid w:val="003D3EAB"/>
    <w:rsid w:val="003D7936"/>
    <w:rsid w:val="003E491E"/>
    <w:rsid w:val="003F096E"/>
    <w:rsid w:val="003F1269"/>
    <w:rsid w:val="003F36ED"/>
    <w:rsid w:val="004077EC"/>
    <w:rsid w:val="0042145E"/>
    <w:rsid w:val="00423584"/>
    <w:rsid w:val="00424F48"/>
    <w:rsid w:val="00426A7D"/>
    <w:rsid w:val="00430C44"/>
    <w:rsid w:val="004337E3"/>
    <w:rsid w:val="004356D1"/>
    <w:rsid w:val="0044333B"/>
    <w:rsid w:val="004476D7"/>
    <w:rsid w:val="00452776"/>
    <w:rsid w:val="00456BEE"/>
    <w:rsid w:val="00466094"/>
    <w:rsid w:val="00466A69"/>
    <w:rsid w:val="00473334"/>
    <w:rsid w:val="00473B19"/>
    <w:rsid w:val="0048122C"/>
    <w:rsid w:val="004824F8"/>
    <w:rsid w:val="0048391D"/>
    <w:rsid w:val="00497C2C"/>
    <w:rsid w:val="004A203E"/>
    <w:rsid w:val="004A3B6C"/>
    <w:rsid w:val="004A4769"/>
    <w:rsid w:val="004A4C18"/>
    <w:rsid w:val="004A72EF"/>
    <w:rsid w:val="004A7494"/>
    <w:rsid w:val="004A7ADF"/>
    <w:rsid w:val="004B0B63"/>
    <w:rsid w:val="004B334A"/>
    <w:rsid w:val="004B63D9"/>
    <w:rsid w:val="004B6CB1"/>
    <w:rsid w:val="004D0D70"/>
    <w:rsid w:val="004D5376"/>
    <w:rsid w:val="004D7FD4"/>
    <w:rsid w:val="004E1881"/>
    <w:rsid w:val="004E5F94"/>
    <w:rsid w:val="004F24B6"/>
    <w:rsid w:val="004F5A78"/>
    <w:rsid w:val="00504D70"/>
    <w:rsid w:val="0050597B"/>
    <w:rsid w:val="00507888"/>
    <w:rsid w:val="005176A2"/>
    <w:rsid w:val="00523CC5"/>
    <w:rsid w:val="00525639"/>
    <w:rsid w:val="00525B05"/>
    <w:rsid w:val="00525F12"/>
    <w:rsid w:val="0052730D"/>
    <w:rsid w:val="0053153A"/>
    <w:rsid w:val="00531BB8"/>
    <w:rsid w:val="00531D46"/>
    <w:rsid w:val="00532B89"/>
    <w:rsid w:val="00533C79"/>
    <w:rsid w:val="00535005"/>
    <w:rsid w:val="00541224"/>
    <w:rsid w:val="005426C1"/>
    <w:rsid w:val="005440DF"/>
    <w:rsid w:val="00545A9E"/>
    <w:rsid w:val="00546567"/>
    <w:rsid w:val="0054663E"/>
    <w:rsid w:val="00546EAD"/>
    <w:rsid w:val="00557055"/>
    <w:rsid w:val="005606D3"/>
    <w:rsid w:val="00560EE3"/>
    <w:rsid w:val="00562B0D"/>
    <w:rsid w:val="005809A4"/>
    <w:rsid w:val="0058117C"/>
    <w:rsid w:val="00582623"/>
    <w:rsid w:val="00583CA6"/>
    <w:rsid w:val="0058668C"/>
    <w:rsid w:val="00591419"/>
    <w:rsid w:val="00592F54"/>
    <w:rsid w:val="00595468"/>
    <w:rsid w:val="00595A39"/>
    <w:rsid w:val="00597127"/>
    <w:rsid w:val="005A3D89"/>
    <w:rsid w:val="005B61FA"/>
    <w:rsid w:val="005D514A"/>
    <w:rsid w:val="005E3714"/>
    <w:rsid w:val="005E3DF6"/>
    <w:rsid w:val="005E5921"/>
    <w:rsid w:val="005F5400"/>
    <w:rsid w:val="006051F4"/>
    <w:rsid w:val="00605611"/>
    <w:rsid w:val="00611FC6"/>
    <w:rsid w:val="006174C5"/>
    <w:rsid w:val="00624C99"/>
    <w:rsid w:val="006250FA"/>
    <w:rsid w:val="006303D8"/>
    <w:rsid w:val="00631DF9"/>
    <w:rsid w:val="00634AEF"/>
    <w:rsid w:val="00640F7A"/>
    <w:rsid w:val="0064203E"/>
    <w:rsid w:val="006422CE"/>
    <w:rsid w:val="006431A2"/>
    <w:rsid w:val="006434D0"/>
    <w:rsid w:val="006460B0"/>
    <w:rsid w:val="00646935"/>
    <w:rsid w:val="00646A14"/>
    <w:rsid w:val="0064769A"/>
    <w:rsid w:val="00653C7E"/>
    <w:rsid w:val="00655104"/>
    <w:rsid w:val="00656B58"/>
    <w:rsid w:val="00661E4F"/>
    <w:rsid w:val="00670916"/>
    <w:rsid w:val="00676ECC"/>
    <w:rsid w:val="0068140F"/>
    <w:rsid w:val="006817A1"/>
    <w:rsid w:val="00683142"/>
    <w:rsid w:val="00683942"/>
    <w:rsid w:val="00684C33"/>
    <w:rsid w:val="00687818"/>
    <w:rsid w:val="00692ACB"/>
    <w:rsid w:val="006955F9"/>
    <w:rsid w:val="00696585"/>
    <w:rsid w:val="006A1E0C"/>
    <w:rsid w:val="006C59B0"/>
    <w:rsid w:val="006C6898"/>
    <w:rsid w:val="006D0E13"/>
    <w:rsid w:val="006D1853"/>
    <w:rsid w:val="006D2607"/>
    <w:rsid w:val="006D322E"/>
    <w:rsid w:val="006E031F"/>
    <w:rsid w:val="006E186D"/>
    <w:rsid w:val="006E4A74"/>
    <w:rsid w:val="006E5444"/>
    <w:rsid w:val="006E6411"/>
    <w:rsid w:val="006E7BA0"/>
    <w:rsid w:val="006F1735"/>
    <w:rsid w:val="006F23D1"/>
    <w:rsid w:val="00700123"/>
    <w:rsid w:val="007006BF"/>
    <w:rsid w:val="00706019"/>
    <w:rsid w:val="00710B2B"/>
    <w:rsid w:val="007120F7"/>
    <w:rsid w:val="0071337D"/>
    <w:rsid w:val="00717BE0"/>
    <w:rsid w:val="007207AE"/>
    <w:rsid w:val="00726423"/>
    <w:rsid w:val="00734A3C"/>
    <w:rsid w:val="00740DCE"/>
    <w:rsid w:val="00744163"/>
    <w:rsid w:val="007465FE"/>
    <w:rsid w:val="00747A63"/>
    <w:rsid w:val="00751264"/>
    <w:rsid w:val="00754C22"/>
    <w:rsid w:val="00754CD3"/>
    <w:rsid w:val="00754F29"/>
    <w:rsid w:val="0075560B"/>
    <w:rsid w:val="00766F10"/>
    <w:rsid w:val="0077038A"/>
    <w:rsid w:val="00771D9A"/>
    <w:rsid w:val="00777792"/>
    <w:rsid w:val="00777ED4"/>
    <w:rsid w:val="00781D31"/>
    <w:rsid w:val="00781FD6"/>
    <w:rsid w:val="00782DF4"/>
    <w:rsid w:val="0078786B"/>
    <w:rsid w:val="007968D6"/>
    <w:rsid w:val="007A0DC7"/>
    <w:rsid w:val="007A14D8"/>
    <w:rsid w:val="007A47D8"/>
    <w:rsid w:val="007B7614"/>
    <w:rsid w:val="007C121A"/>
    <w:rsid w:val="007C2B3F"/>
    <w:rsid w:val="007C4283"/>
    <w:rsid w:val="007D2F61"/>
    <w:rsid w:val="007D62F2"/>
    <w:rsid w:val="007D70F9"/>
    <w:rsid w:val="007E2936"/>
    <w:rsid w:val="007E46C5"/>
    <w:rsid w:val="007E52DA"/>
    <w:rsid w:val="007F793A"/>
    <w:rsid w:val="008010AD"/>
    <w:rsid w:val="00801B5F"/>
    <w:rsid w:val="00803B4A"/>
    <w:rsid w:val="0081034F"/>
    <w:rsid w:val="00817A44"/>
    <w:rsid w:val="00823F13"/>
    <w:rsid w:val="00826FBC"/>
    <w:rsid w:val="00827A10"/>
    <w:rsid w:val="0083101F"/>
    <w:rsid w:val="00831FD0"/>
    <w:rsid w:val="00832955"/>
    <w:rsid w:val="00833AFF"/>
    <w:rsid w:val="0083430B"/>
    <w:rsid w:val="008352D0"/>
    <w:rsid w:val="00837E07"/>
    <w:rsid w:val="00840C92"/>
    <w:rsid w:val="0084275C"/>
    <w:rsid w:val="00843270"/>
    <w:rsid w:val="00844536"/>
    <w:rsid w:val="008508C0"/>
    <w:rsid w:val="00853EB6"/>
    <w:rsid w:val="00855292"/>
    <w:rsid w:val="00863456"/>
    <w:rsid w:val="0086635F"/>
    <w:rsid w:val="0087250F"/>
    <w:rsid w:val="0087588B"/>
    <w:rsid w:val="00876FA6"/>
    <w:rsid w:val="0087775D"/>
    <w:rsid w:val="00877B85"/>
    <w:rsid w:val="008801B5"/>
    <w:rsid w:val="0088078F"/>
    <w:rsid w:val="00883AC9"/>
    <w:rsid w:val="00890311"/>
    <w:rsid w:val="008925D6"/>
    <w:rsid w:val="008A0159"/>
    <w:rsid w:val="008A200E"/>
    <w:rsid w:val="008A47F3"/>
    <w:rsid w:val="008A7D77"/>
    <w:rsid w:val="008B36F1"/>
    <w:rsid w:val="008B4944"/>
    <w:rsid w:val="008B6D14"/>
    <w:rsid w:val="008B7B2E"/>
    <w:rsid w:val="008C04F9"/>
    <w:rsid w:val="008C1C72"/>
    <w:rsid w:val="008C5FB9"/>
    <w:rsid w:val="008D2915"/>
    <w:rsid w:val="008D58AC"/>
    <w:rsid w:val="008E2D43"/>
    <w:rsid w:val="008E63D9"/>
    <w:rsid w:val="008E6694"/>
    <w:rsid w:val="008F06D2"/>
    <w:rsid w:val="008F07ED"/>
    <w:rsid w:val="008F3E5C"/>
    <w:rsid w:val="008F4299"/>
    <w:rsid w:val="00902CC9"/>
    <w:rsid w:val="00904CEE"/>
    <w:rsid w:val="009131F9"/>
    <w:rsid w:val="00914C23"/>
    <w:rsid w:val="009160D2"/>
    <w:rsid w:val="00924B9A"/>
    <w:rsid w:val="009310FB"/>
    <w:rsid w:val="00941FFB"/>
    <w:rsid w:val="00946685"/>
    <w:rsid w:val="0094701E"/>
    <w:rsid w:val="009470E6"/>
    <w:rsid w:val="00950674"/>
    <w:rsid w:val="0095117C"/>
    <w:rsid w:val="00956B89"/>
    <w:rsid w:val="009570D9"/>
    <w:rsid w:val="00973193"/>
    <w:rsid w:val="00975BD7"/>
    <w:rsid w:val="00980BBE"/>
    <w:rsid w:val="0098150F"/>
    <w:rsid w:val="00981B68"/>
    <w:rsid w:val="00981BA7"/>
    <w:rsid w:val="0098436B"/>
    <w:rsid w:val="0098462D"/>
    <w:rsid w:val="0099343E"/>
    <w:rsid w:val="00997003"/>
    <w:rsid w:val="009B3725"/>
    <w:rsid w:val="009C6502"/>
    <w:rsid w:val="009D0EF0"/>
    <w:rsid w:val="009D2CB7"/>
    <w:rsid w:val="009D5323"/>
    <w:rsid w:val="009E0EC2"/>
    <w:rsid w:val="009E3001"/>
    <w:rsid w:val="009E5B94"/>
    <w:rsid w:val="009E63ED"/>
    <w:rsid w:val="009F58D0"/>
    <w:rsid w:val="009F5C65"/>
    <w:rsid w:val="009F5D8D"/>
    <w:rsid w:val="009F7E73"/>
    <w:rsid w:val="00A012F3"/>
    <w:rsid w:val="00A04D6A"/>
    <w:rsid w:val="00A143FD"/>
    <w:rsid w:val="00A16B08"/>
    <w:rsid w:val="00A17922"/>
    <w:rsid w:val="00A22012"/>
    <w:rsid w:val="00A25ADE"/>
    <w:rsid w:val="00A306CF"/>
    <w:rsid w:val="00A341A3"/>
    <w:rsid w:val="00A437A4"/>
    <w:rsid w:val="00A454D6"/>
    <w:rsid w:val="00A45899"/>
    <w:rsid w:val="00A46DFA"/>
    <w:rsid w:val="00A502AD"/>
    <w:rsid w:val="00A54689"/>
    <w:rsid w:val="00A57D57"/>
    <w:rsid w:val="00A62278"/>
    <w:rsid w:val="00A6791B"/>
    <w:rsid w:val="00A71AAB"/>
    <w:rsid w:val="00A762E8"/>
    <w:rsid w:val="00A80545"/>
    <w:rsid w:val="00A80E1A"/>
    <w:rsid w:val="00A84B68"/>
    <w:rsid w:val="00A92E94"/>
    <w:rsid w:val="00A96DF2"/>
    <w:rsid w:val="00A97046"/>
    <w:rsid w:val="00A978C8"/>
    <w:rsid w:val="00A97BBA"/>
    <w:rsid w:val="00AA1702"/>
    <w:rsid w:val="00AA3E13"/>
    <w:rsid w:val="00AA5A48"/>
    <w:rsid w:val="00AA65E7"/>
    <w:rsid w:val="00AB1807"/>
    <w:rsid w:val="00AB227A"/>
    <w:rsid w:val="00AB2D30"/>
    <w:rsid w:val="00AB398B"/>
    <w:rsid w:val="00AB72F9"/>
    <w:rsid w:val="00AB76D8"/>
    <w:rsid w:val="00AC09B4"/>
    <w:rsid w:val="00AC3396"/>
    <w:rsid w:val="00AC523D"/>
    <w:rsid w:val="00AD33C7"/>
    <w:rsid w:val="00AD693B"/>
    <w:rsid w:val="00AD6B2E"/>
    <w:rsid w:val="00AD7DC4"/>
    <w:rsid w:val="00AE1A11"/>
    <w:rsid w:val="00AE1E0C"/>
    <w:rsid w:val="00AE3F90"/>
    <w:rsid w:val="00AE4E09"/>
    <w:rsid w:val="00AE7310"/>
    <w:rsid w:val="00AF30CF"/>
    <w:rsid w:val="00AF4834"/>
    <w:rsid w:val="00AF6548"/>
    <w:rsid w:val="00B1512F"/>
    <w:rsid w:val="00B15A42"/>
    <w:rsid w:val="00B21894"/>
    <w:rsid w:val="00B2287D"/>
    <w:rsid w:val="00B23A26"/>
    <w:rsid w:val="00B27493"/>
    <w:rsid w:val="00B3144B"/>
    <w:rsid w:val="00B3567D"/>
    <w:rsid w:val="00B37519"/>
    <w:rsid w:val="00B376B0"/>
    <w:rsid w:val="00B45EF0"/>
    <w:rsid w:val="00B51906"/>
    <w:rsid w:val="00B53D97"/>
    <w:rsid w:val="00B551CE"/>
    <w:rsid w:val="00B57FF4"/>
    <w:rsid w:val="00B615F9"/>
    <w:rsid w:val="00B61F27"/>
    <w:rsid w:val="00B62F74"/>
    <w:rsid w:val="00B65F8B"/>
    <w:rsid w:val="00B669E0"/>
    <w:rsid w:val="00B73F79"/>
    <w:rsid w:val="00B74410"/>
    <w:rsid w:val="00B74D35"/>
    <w:rsid w:val="00B75C26"/>
    <w:rsid w:val="00B77B81"/>
    <w:rsid w:val="00B816F8"/>
    <w:rsid w:val="00B82FFF"/>
    <w:rsid w:val="00B83D2E"/>
    <w:rsid w:val="00B83E9B"/>
    <w:rsid w:val="00B861E4"/>
    <w:rsid w:val="00B86BE9"/>
    <w:rsid w:val="00B87123"/>
    <w:rsid w:val="00B90669"/>
    <w:rsid w:val="00B931C0"/>
    <w:rsid w:val="00B972CB"/>
    <w:rsid w:val="00BB3505"/>
    <w:rsid w:val="00BB54F5"/>
    <w:rsid w:val="00BC0B7B"/>
    <w:rsid w:val="00BC5084"/>
    <w:rsid w:val="00BD08A0"/>
    <w:rsid w:val="00BD337B"/>
    <w:rsid w:val="00BE0D7E"/>
    <w:rsid w:val="00BE0ED8"/>
    <w:rsid w:val="00BE3F9B"/>
    <w:rsid w:val="00BE7187"/>
    <w:rsid w:val="00BF4AF6"/>
    <w:rsid w:val="00BF5598"/>
    <w:rsid w:val="00BF7613"/>
    <w:rsid w:val="00C017B2"/>
    <w:rsid w:val="00C07CFA"/>
    <w:rsid w:val="00C102BA"/>
    <w:rsid w:val="00C144C0"/>
    <w:rsid w:val="00C14BEE"/>
    <w:rsid w:val="00C15268"/>
    <w:rsid w:val="00C15AE1"/>
    <w:rsid w:val="00C20E53"/>
    <w:rsid w:val="00C22F98"/>
    <w:rsid w:val="00C23FD2"/>
    <w:rsid w:val="00C30D12"/>
    <w:rsid w:val="00C35B35"/>
    <w:rsid w:val="00C375D2"/>
    <w:rsid w:val="00C41992"/>
    <w:rsid w:val="00C47B56"/>
    <w:rsid w:val="00C514B6"/>
    <w:rsid w:val="00C557F0"/>
    <w:rsid w:val="00C561B8"/>
    <w:rsid w:val="00C60CFD"/>
    <w:rsid w:val="00C64FBE"/>
    <w:rsid w:val="00C714EA"/>
    <w:rsid w:val="00C71733"/>
    <w:rsid w:val="00C739C4"/>
    <w:rsid w:val="00C76D1D"/>
    <w:rsid w:val="00C800A8"/>
    <w:rsid w:val="00C8156A"/>
    <w:rsid w:val="00C82C76"/>
    <w:rsid w:val="00C84164"/>
    <w:rsid w:val="00C860C3"/>
    <w:rsid w:val="00C93880"/>
    <w:rsid w:val="00CA379D"/>
    <w:rsid w:val="00CA7400"/>
    <w:rsid w:val="00CB142F"/>
    <w:rsid w:val="00CB4B38"/>
    <w:rsid w:val="00CB4D70"/>
    <w:rsid w:val="00CB7AC0"/>
    <w:rsid w:val="00CC031F"/>
    <w:rsid w:val="00CC21E1"/>
    <w:rsid w:val="00CC27C8"/>
    <w:rsid w:val="00CE107F"/>
    <w:rsid w:val="00CF16B6"/>
    <w:rsid w:val="00CF2201"/>
    <w:rsid w:val="00D0002E"/>
    <w:rsid w:val="00D030A3"/>
    <w:rsid w:val="00D04CCE"/>
    <w:rsid w:val="00D10940"/>
    <w:rsid w:val="00D10DB8"/>
    <w:rsid w:val="00D21E7A"/>
    <w:rsid w:val="00D22249"/>
    <w:rsid w:val="00D3142A"/>
    <w:rsid w:val="00D31D01"/>
    <w:rsid w:val="00D337B6"/>
    <w:rsid w:val="00D35A36"/>
    <w:rsid w:val="00D35CCE"/>
    <w:rsid w:val="00D379B8"/>
    <w:rsid w:val="00D37BB3"/>
    <w:rsid w:val="00D4087C"/>
    <w:rsid w:val="00D461E5"/>
    <w:rsid w:val="00D46D7A"/>
    <w:rsid w:val="00D53051"/>
    <w:rsid w:val="00D63397"/>
    <w:rsid w:val="00D64939"/>
    <w:rsid w:val="00D772C3"/>
    <w:rsid w:val="00D85B3A"/>
    <w:rsid w:val="00D973C4"/>
    <w:rsid w:val="00DA0C07"/>
    <w:rsid w:val="00DA38B9"/>
    <w:rsid w:val="00DA44A9"/>
    <w:rsid w:val="00DB35D6"/>
    <w:rsid w:val="00DB51AF"/>
    <w:rsid w:val="00DB5B21"/>
    <w:rsid w:val="00DB7F2C"/>
    <w:rsid w:val="00DC0785"/>
    <w:rsid w:val="00DC4B8F"/>
    <w:rsid w:val="00DC5B80"/>
    <w:rsid w:val="00DD1111"/>
    <w:rsid w:val="00DE3B46"/>
    <w:rsid w:val="00DE3BC4"/>
    <w:rsid w:val="00DE441D"/>
    <w:rsid w:val="00DF10BC"/>
    <w:rsid w:val="00DF426D"/>
    <w:rsid w:val="00DF4DFE"/>
    <w:rsid w:val="00DF5CCF"/>
    <w:rsid w:val="00DF6883"/>
    <w:rsid w:val="00DF6B8C"/>
    <w:rsid w:val="00E02223"/>
    <w:rsid w:val="00E03E5A"/>
    <w:rsid w:val="00E03E84"/>
    <w:rsid w:val="00E072B8"/>
    <w:rsid w:val="00E1374C"/>
    <w:rsid w:val="00E20BA2"/>
    <w:rsid w:val="00E23460"/>
    <w:rsid w:val="00E33243"/>
    <w:rsid w:val="00E361DE"/>
    <w:rsid w:val="00E44086"/>
    <w:rsid w:val="00E44766"/>
    <w:rsid w:val="00E45096"/>
    <w:rsid w:val="00E5600E"/>
    <w:rsid w:val="00E63C91"/>
    <w:rsid w:val="00E6544A"/>
    <w:rsid w:val="00E6617E"/>
    <w:rsid w:val="00E73D3F"/>
    <w:rsid w:val="00E76E0F"/>
    <w:rsid w:val="00E81366"/>
    <w:rsid w:val="00E8229A"/>
    <w:rsid w:val="00E837DE"/>
    <w:rsid w:val="00E905A1"/>
    <w:rsid w:val="00E933E4"/>
    <w:rsid w:val="00E9370F"/>
    <w:rsid w:val="00E94164"/>
    <w:rsid w:val="00E94DDD"/>
    <w:rsid w:val="00EA538B"/>
    <w:rsid w:val="00EB07C9"/>
    <w:rsid w:val="00EB1F90"/>
    <w:rsid w:val="00EB4E9E"/>
    <w:rsid w:val="00EB689D"/>
    <w:rsid w:val="00EB6969"/>
    <w:rsid w:val="00EC5DE9"/>
    <w:rsid w:val="00EC7D00"/>
    <w:rsid w:val="00EC7E8B"/>
    <w:rsid w:val="00ED53CA"/>
    <w:rsid w:val="00EE16EA"/>
    <w:rsid w:val="00EE6239"/>
    <w:rsid w:val="00EE7955"/>
    <w:rsid w:val="00EF1D18"/>
    <w:rsid w:val="00EF55CC"/>
    <w:rsid w:val="00F01A0A"/>
    <w:rsid w:val="00F02BFA"/>
    <w:rsid w:val="00F075FE"/>
    <w:rsid w:val="00F07FC4"/>
    <w:rsid w:val="00F10CC8"/>
    <w:rsid w:val="00F12D33"/>
    <w:rsid w:val="00F15EDE"/>
    <w:rsid w:val="00F1706B"/>
    <w:rsid w:val="00F17E5F"/>
    <w:rsid w:val="00F22027"/>
    <w:rsid w:val="00F2366F"/>
    <w:rsid w:val="00F24A65"/>
    <w:rsid w:val="00F33821"/>
    <w:rsid w:val="00F3465A"/>
    <w:rsid w:val="00F359BD"/>
    <w:rsid w:val="00F40870"/>
    <w:rsid w:val="00F40E89"/>
    <w:rsid w:val="00F50124"/>
    <w:rsid w:val="00F564E6"/>
    <w:rsid w:val="00F57740"/>
    <w:rsid w:val="00F6682B"/>
    <w:rsid w:val="00F71ECE"/>
    <w:rsid w:val="00F7564B"/>
    <w:rsid w:val="00F773EA"/>
    <w:rsid w:val="00F77DA9"/>
    <w:rsid w:val="00F8446D"/>
    <w:rsid w:val="00F97A60"/>
    <w:rsid w:val="00FA1503"/>
    <w:rsid w:val="00FA4B35"/>
    <w:rsid w:val="00FA680A"/>
    <w:rsid w:val="00FA7161"/>
    <w:rsid w:val="00FB52EC"/>
    <w:rsid w:val="00FB7A5D"/>
    <w:rsid w:val="00FC0D1C"/>
    <w:rsid w:val="00FC230E"/>
    <w:rsid w:val="00FC301A"/>
    <w:rsid w:val="00FC45E4"/>
    <w:rsid w:val="00FC6624"/>
    <w:rsid w:val="00FC6FF6"/>
    <w:rsid w:val="00FC7465"/>
    <w:rsid w:val="00FD21E0"/>
    <w:rsid w:val="00FD2A1C"/>
    <w:rsid w:val="00FD40F1"/>
    <w:rsid w:val="00FD715D"/>
    <w:rsid w:val="00FE37CE"/>
    <w:rsid w:val="00FE5218"/>
    <w:rsid w:val="00FF3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76A2C"/>
  <w15:docId w15:val="{7B9361DF-5F67-40EB-929F-1219B59D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4A"/>
    <w:rPr>
      <w:color w:val="0000FF"/>
      <w:u w:val="single"/>
    </w:rPr>
  </w:style>
  <w:style w:type="paragraph" w:styleId="NormalWeb">
    <w:name w:val="Normal (Web)"/>
    <w:basedOn w:val="Normal"/>
    <w:uiPriority w:val="99"/>
    <w:unhideWhenUsed/>
    <w:rsid w:val="004B334A"/>
    <w:pPr>
      <w:spacing w:before="100" w:beforeAutospacing="1" w:after="100" w:afterAutospacing="1" w:line="240" w:lineRule="auto"/>
    </w:pPr>
    <w:rPr>
      <w:rFonts w:ascii="Times" w:eastAsiaTheme="minorEastAsia" w:hAnsi="Times" w:cs="Times New Roman"/>
      <w:sz w:val="20"/>
      <w:szCs w:val="20"/>
    </w:rPr>
  </w:style>
  <w:style w:type="character" w:customStyle="1" w:styleId="UnresolvedMention1">
    <w:name w:val="Unresolved Mention1"/>
    <w:basedOn w:val="DefaultParagraphFont"/>
    <w:uiPriority w:val="99"/>
    <w:semiHidden/>
    <w:unhideWhenUsed/>
    <w:rsid w:val="009F58D0"/>
    <w:rPr>
      <w:color w:val="605E5C"/>
      <w:shd w:val="clear" w:color="auto" w:fill="E1DFDD"/>
    </w:rPr>
  </w:style>
  <w:style w:type="character" w:styleId="CommentReference">
    <w:name w:val="annotation reference"/>
    <w:basedOn w:val="DefaultParagraphFont"/>
    <w:uiPriority w:val="99"/>
    <w:semiHidden/>
    <w:unhideWhenUsed/>
    <w:rsid w:val="00DF5CCF"/>
    <w:rPr>
      <w:sz w:val="16"/>
      <w:szCs w:val="16"/>
    </w:rPr>
  </w:style>
  <w:style w:type="paragraph" w:styleId="CommentText">
    <w:name w:val="annotation text"/>
    <w:basedOn w:val="Normal"/>
    <w:link w:val="CommentTextChar"/>
    <w:uiPriority w:val="99"/>
    <w:semiHidden/>
    <w:unhideWhenUsed/>
    <w:rsid w:val="00DF5CCF"/>
    <w:pPr>
      <w:spacing w:line="240" w:lineRule="auto"/>
    </w:pPr>
    <w:rPr>
      <w:sz w:val="20"/>
      <w:szCs w:val="20"/>
    </w:rPr>
  </w:style>
  <w:style w:type="character" w:customStyle="1" w:styleId="CommentTextChar">
    <w:name w:val="Comment Text Char"/>
    <w:basedOn w:val="DefaultParagraphFont"/>
    <w:link w:val="CommentText"/>
    <w:uiPriority w:val="99"/>
    <w:semiHidden/>
    <w:rsid w:val="00DF5CCF"/>
    <w:rPr>
      <w:sz w:val="20"/>
      <w:szCs w:val="20"/>
    </w:rPr>
  </w:style>
  <w:style w:type="paragraph" w:styleId="CommentSubject">
    <w:name w:val="annotation subject"/>
    <w:basedOn w:val="CommentText"/>
    <w:next w:val="CommentText"/>
    <w:link w:val="CommentSubjectChar"/>
    <w:uiPriority w:val="99"/>
    <w:semiHidden/>
    <w:unhideWhenUsed/>
    <w:rsid w:val="00DF5CCF"/>
    <w:rPr>
      <w:b/>
      <w:bCs/>
    </w:rPr>
  </w:style>
  <w:style w:type="character" w:customStyle="1" w:styleId="CommentSubjectChar">
    <w:name w:val="Comment Subject Char"/>
    <w:basedOn w:val="CommentTextChar"/>
    <w:link w:val="CommentSubject"/>
    <w:uiPriority w:val="99"/>
    <w:semiHidden/>
    <w:rsid w:val="00DF5CCF"/>
    <w:rPr>
      <w:b/>
      <w:bCs/>
      <w:sz w:val="20"/>
      <w:szCs w:val="20"/>
    </w:rPr>
  </w:style>
  <w:style w:type="paragraph" w:styleId="BalloonText">
    <w:name w:val="Balloon Text"/>
    <w:basedOn w:val="Normal"/>
    <w:link w:val="BalloonTextChar"/>
    <w:uiPriority w:val="99"/>
    <w:semiHidden/>
    <w:unhideWhenUsed/>
    <w:rsid w:val="00DF5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CF"/>
    <w:rPr>
      <w:rFonts w:ascii="Segoe UI" w:hAnsi="Segoe UI" w:cs="Segoe UI"/>
      <w:sz w:val="18"/>
      <w:szCs w:val="18"/>
    </w:rPr>
  </w:style>
  <w:style w:type="paragraph" w:styleId="FootnoteText">
    <w:name w:val="footnote text"/>
    <w:basedOn w:val="Normal"/>
    <w:link w:val="FootnoteTextChar"/>
    <w:uiPriority w:val="99"/>
    <w:unhideWhenUsed/>
    <w:rsid w:val="008B6D14"/>
    <w:pPr>
      <w:spacing w:after="0" w:line="240" w:lineRule="auto"/>
    </w:pPr>
    <w:rPr>
      <w:sz w:val="20"/>
      <w:szCs w:val="20"/>
    </w:rPr>
  </w:style>
  <w:style w:type="character" w:customStyle="1" w:styleId="FootnoteTextChar">
    <w:name w:val="Footnote Text Char"/>
    <w:basedOn w:val="DefaultParagraphFont"/>
    <w:link w:val="FootnoteText"/>
    <w:uiPriority w:val="99"/>
    <w:rsid w:val="008B6D14"/>
    <w:rPr>
      <w:sz w:val="20"/>
      <w:szCs w:val="20"/>
    </w:rPr>
  </w:style>
  <w:style w:type="character" w:styleId="FootnoteReference">
    <w:name w:val="footnote reference"/>
    <w:basedOn w:val="DefaultParagraphFont"/>
    <w:uiPriority w:val="99"/>
    <w:semiHidden/>
    <w:unhideWhenUsed/>
    <w:rsid w:val="008B6D14"/>
    <w:rPr>
      <w:vertAlign w:val="superscript"/>
    </w:rPr>
  </w:style>
  <w:style w:type="paragraph" w:styleId="ListParagraph">
    <w:name w:val="List Paragraph"/>
    <w:basedOn w:val="Normal"/>
    <w:uiPriority w:val="34"/>
    <w:qFormat/>
    <w:rsid w:val="00876FA6"/>
    <w:pPr>
      <w:ind w:left="720"/>
      <w:contextualSpacing/>
    </w:pPr>
  </w:style>
  <w:style w:type="character" w:styleId="UnresolvedMention">
    <w:name w:val="Unresolved Mention"/>
    <w:basedOn w:val="DefaultParagraphFont"/>
    <w:uiPriority w:val="99"/>
    <w:semiHidden/>
    <w:unhideWhenUsed/>
    <w:rsid w:val="002A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8417">
      <w:bodyDiv w:val="1"/>
      <w:marLeft w:val="0"/>
      <w:marRight w:val="0"/>
      <w:marTop w:val="0"/>
      <w:marBottom w:val="0"/>
      <w:divBdr>
        <w:top w:val="none" w:sz="0" w:space="0" w:color="auto"/>
        <w:left w:val="none" w:sz="0" w:space="0" w:color="auto"/>
        <w:bottom w:val="none" w:sz="0" w:space="0" w:color="auto"/>
        <w:right w:val="none" w:sz="0" w:space="0" w:color="auto"/>
      </w:divBdr>
    </w:div>
    <w:div w:id="274211292">
      <w:bodyDiv w:val="1"/>
      <w:marLeft w:val="0"/>
      <w:marRight w:val="0"/>
      <w:marTop w:val="0"/>
      <w:marBottom w:val="0"/>
      <w:divBdr>
        <w:top w:val="none" w:sz="0" w:space="0" w:color="auto"/>
        <w:left w:val="none" w:sz="0" w:space="0" w:color="auto"/>
        <w:bottom w:val="none" w:sz="0" w:space="0" w:color="auto"/>
        <w:right w:val="none" w:sz="0" w:space="0" w:color="auto"/>
      </w:divBdr>
    </w:div>
    <w:div w:id="589235883">
      <w:bodyDiv w:val="1"/>
      <w:marLeft w:val="0"/>
      <w:marRight w:val="0"/>
      <w:marTop w:val="0"/>
      <w:marBottom w:val="0"/>
      <w:divBdr>
        <w:top w:val="none" w:sz="0" w:space="0" w:color="auto"/>
        <w:left w:val="none" w:sz="0" w:space="0" w:color="auto"/>
        <w:bottom w:val="none" w:sz="0" w:space="0" w:color="auto"/>
        <w:right w:val="none" w:sz="0" w:space="0" w:color="auto"/>
      </w:divBdr>
    </w:div>
    <w:div w:id="609165329">
      <w:bodyDiv w:val="1"/>
      <w:marLeft w:val="0"/>
      <w:marRight w:val="0"/>
      <w:marTop w:val="0"/>
      <w:marBottom w:val="0"/>
      <w:divBdr>
        <w:top w:val="none" w:sz="0" w:space="0" w:color="auto"/>
        <w:left w:val="none" w:sz="0" w:space="0" w:color="auto"/>
        <w:bottom w:val="none" w:sz="0" w:space="0" w:color="auto"/>
        <w:right w:val="none" w:sz="0" w:space="0" w:color="auto"/>
      </w:divBdr>
    </w:div>
    <w:div w:id="866715328">
      <w:bodyDiv w:val="1"/>
      <w:marLeft w:val="0"/>
      <w:marRight w:val="0"/>
      <w:marTop w:val="0"/>
      <w:marBottom w:val="0"/>
      <w:divBdr>
        <w:top w:val="none" w:sz="0" w:space="0" w:color="auto"/>
        <w:left w:val="none" w:sz="0" w:space="0" w:color="auto"/>
        <w:bottom w:val="none" w:sz="0" w:space="0" w:color="auto"/>
        <w:right w:val="none" w:sz="0" w:space="0" w:color="auto"/>
      </w:divBdr>
    </w:div>
    <w:div w:id="20370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hr/novosti/prvosvibanjska_poruka_70937/" TargetMode="External"/><Relationship Id="rId18" Type="http://schemas.openxmlformats.org/officeDocument/2006/relationships/hyperlink" Target="https://kss.mk/%d0%bf%d1%80%d0%b2%d0%be%d0%bc%d0%b0%d1%98%d1%81%d0%ba%d0%b8-%d0%bf%d1%80%d0%be%d0%b3%d0%bb%d0%b0%d1%81-2/" TargetMode="External"/><Relationship Id="rId3" Type="http://schemas.openxmlformats.org/officeDocument/2006/relationships/customXml" Target="../customXml/item3.xml"/><Relationship Id="rId21" Type="http://schemas.openxmlformats.org/officeDocument/2006/relationships/hyperlink" Target="http://www.ssm.org.mk" TargetMode="External"/><Relationship Id="rId7" Type="http://schemas.openxmlformats.org/officeDocument/2006/relationships/settings" Target="settings.xml"/><Relationship Id="rId12" Type="http://schemas.openxmlformats.org/officeDocument/2006/relationships/hyperlink" Target="http://savezsindikatars.org/poruka-radnika-republike-srpske-povodom-1-maja-medjunarodnog-praznika-rada-u-vrijeme-pandemije-izazavane-virusom-covid-19/" TargetMode="External"/><Relationship Id="rId17" Type="http://schemas.openxmlformats.org/officeDocument/2006/relationships/hyperlink" Target="http://www.ssm.org.mk/mk/prvomajska-pobeda-na-ssm-stop-za-mozhnosta-za-otpushtanje-na-rabotnici-gi-vrakjame-nazad" TargetMode="External"/><Relationship Id="rId2" Type="http://schemas.openxmlformats.org/officeDocument/2006/relationships/customXml" Target="../customXml/item2.xml"/><Relationship Id="rId16" Type="http://schemas.openxmlformats.org/officeDocument/2006/relationships/hyperlink" Target="https://nezavisnost.org/prvi-maj-kao-nijedan-drugi/" TargetMode="External"/><Relationship Id="rId20" Type="http://schemas.openxmlformats.org/officeDocument/2006/relationships/hyperlink" Target="http://usscg.me/2020/05/01/prvomajski-proglas-ussc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sbih.com/prvomajski-proglas-sssbih/" TargetMode="External"/><Relationship Id="rId5" Type="http://schemas.openxmlformats.org/officeDocument/2006/relationships/numbering" Target="numbering.xml"/><Relationship Id="rId15" Type="http://schemas.openxmlformats.org/officeDocument/2006/relationships/hyperlink" Target="https://www.sindikat.rs/covid19.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indikat.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sRC-L9Pjzc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CEF4CD26B464DA2613300024CDC80" ma:contentTypeVersion="7" ma:contentTypeDescription="Create a new document." ma:contentTypeScope="" ma:versionID="b1b3b0657344ae7b588a14fe62a1d130">
  <xsd:schema xmlns:xsd="http://www.w3.org/2001/XMLSchema" xmlns:xs="http://www.w3.org/2001/XMLSchema" xmlns:p="http://schemas.microsoft.com/office/2006/metadata/properties" xmlns:ns3="41ab1709-e7e6-42ee-9437-9f80decec96f" xmlns:ns4="fd03fa00-e699-4bb0-b2a7-7f396dbacfb3" targetNamespace="http://schemas.microsoft.com/office/2006/metadata/properties" ma:root="true" ma:fieldsID="0ed58251f39fc84742aaeb8297125f7f" ns3:_="" ns4:_="">
    <xsd:import namespace="41ab1709-e7e6-42ee-9437-9f80decec96f"/>
    <xsd:import namespace="fd03fa00-e699-4bb0-b2a7-7f396dbac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1709-e7e6-42ee-9437-9f80decec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3fa00-e699-4bb0-b2a7-7f396dbac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6E7F-9778-4E73-BBDB-818E0C26F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68BE1-8B8A-45EC-94C0-E0400BA2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1709-e7e6-42ee-9437-9f80decec96f"/>
    <ds:schemaRef ds:uri="fd03fa00-e699-4bb0-b2a7-7f396dbac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926C-1520-440D-A331-A72F127D6370}">
  <ds:schemaRefs>
    <ds:schemaRef ds:uri="http://schemas.microsoft.com/sharepoint/v3/contenttype/forms"/>
  </ds:schemaRefs>
</ds:datastoreItem>
</file>

<file path=customXml/itemProps4.xml><?xml version="1.0" encoding="utf-8"?>
<ds:datastoreItem xmlns:ds="http://schemas.openxmlformats.org/officeDocument/2006/customXml" ds:itemID="{574D130A-3E19-4FD9-8DFF-481E9F7F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salimovic, enisa</dc:creator>
  <cp:lastModifiedBy>salimovic, enisa</cp:lastModifiedBy>
  <cp:revision>81</cp:revision>
  <dcterms:created xsi:type="dcterms:W3CDTF">2020-05-29T11:23:00Z</dcterms:created>
  <dcterms:modified xsi:type="dcterms:W3CDTF">2020-06-03T15:29:00Z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0x010100890CEF4CD26B464DA2613300024CDC80</vt:lpwstr>
  </property>
</Properties>
</file>