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46" w:rsidRPr="005F7246" w:rsidRDefault="005F7246" w:rsidP="005F7246">
      <w:pPr>
        <w:jc w:val="center"/>
        <w:rPr>
          <w:rFonts w:asciiTheme="majorHAnsi" w:hAnsiTheme="majorHAnsi" w:cstheme="minorHAnsi"/>
          <w:b/>
        </w:rPr>
      </w:pPr>
    </w:p>
    <w:p w:rsidR="00F10677" w:rsidRPr="00BD48F0" w:rsidRDefault="00F10677" w:rsidP="005F7246">
      <w:pPr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BD48F0">
        <w:rPr>
          <w:rFonts w:asciiTheme="majorHAnsi" w:hAnsiTheme="majorHAnsi" w:cstheme="minorHAnsi"/>
          <w:b/>
          <w:sz w:val="28"/>
          <w:szCs w:val="28"/>
          <w:u w:val="single"/>
        </w:rPr>
        <w:t>Trade unions say NO to violence against women</w:t>
      </w:r>
    </w:p>
    <w:p w:rsidR="005F7246" w:rsidRDefault="005F7246" w:rsidP="005F7246">
      <w:pPr>
        <w:jc w:val="both"/>
        <w:rPr>
          <w:rFonts w:asciiTheme="majorHAnsi" w:hAnsiTheme="majorHAnsi" w:cstheme="minorHAnsi"/>
        </w:rPr>
      </w:pPr>
    </w:p>
    <w:p w:rsidR="00361E70" w:rsidRPr="00BD48F0" w:rsidRDefault="00FD2C45" w:rsidP="005F7246">
      <w:pPr>
        <w:jc w:val="both"/>
        <w:rPr>
          <w:rFonts w:asciiTheme="majorHAnsi" w:hAnsiTheme="majorHAnsi" w:cstheme="minorHAnsi"/>
          <w:sz w:val="24"/>
          <w:szCs w:val="24"/>
        </w:rPr>
      </w:pPr>
      <w:r w:rsidRPr="00BD48F0">
        <w:rPr>
          <w:rFonts w:asciiTheme="majorHAnsi" w:hAnsiTheme="majorHAnsi" w:cstheme="minorHAnsi"/>
          <w:sz w:val="24"/>
          <w:szCs w:val="24"/>
        </w:rPr>
        <w:t>With 1 out of 3 women</w:t>
      </w:r>
      <w:r w:rsidR="00107A19" w:rsidRPr="00BD48F0">
        <w:rPr>
          <w:rFonts w:asciiTheme="majorHAnsi" w:hAnsiTheme="majorHAnsi" w:cstheme="minorHAnsi"/>
          <w:sz w:val="24"/>
          <w:szCs w:val="24"/>
        </w:rPr>
        <w:t xml:space="preserve"> on earth</w:t>
      </w:r>
      <w:r w:rsidRPr="00BD48F0">
        <w:rPr>
          <w:rFonts w:asciiTheme="majorHAnsi" w:hAnsiTheme="majorHAnsi" w:cstheme="minorHAnsi"/>
          <w:sz w:val="24"/>
          <w:szCs w:val="24"/>
        </w:rPr>
        <w:t xml:space="preserve"> </w:t>
      </w:r>
      <w:r w:rsidR="00107A19" w:rsidRPr="00BD48F0">
        <w:rPr>
          <w:rFonts w:asciiTheme="majorHAnsi" w:hAnsiTheme="majorHAnsi" w:cstheme="minorHAnsi"/>
          <w:sz w:val="24"/>
          <w:szCs w:val="24"/>
        </w:rPr>
        <w:t xml:space="preserve">having been physically beaten, coerced into sex or otherwise abused in her lifetime, </w:t>
      </w:r>
      <w:r w:rsidRPr="00BD48F0">
        <w:rPr>
          <w:rFonts w:asciiTheme="majorHAnsi" w:hAnsiTheme="majorHAnsi" w:cstheme="minorHAnsi"/>
          <w:sz w:val="24"/>
          <w:szCs w:val="24"/>
        </w:rPr>
        <w:t xml:space="preserve">violence against women </w:t>
      </w:r>
      <w:r w:rsidR="00DC6D21" w:rsidRPr="00BD48F0">
        <w:rPr>
          <w:rFonts w:asciiTheme="majorHAnsi" w:hAnsiTheme="majorHAnsi" w:cstheme="minorHAnsi"/>
          <w:sz w:val="24"/>
          <w:szCs w:val="24"/>
        </w:rPr>
        <w:t>was</w:t>
      </w:r>
      <w:r w:rsidRPr="00BD48F0">
        <w:rPr>
          <w:rFonts w:asciiTheme="majorHAnsi" w:hAnsiTheme="majorHAnsi" w:cstheme="minorHAnsi"/>
          <w:sz w:val="24"/>
          <w:szCs w:val="24"/>
        </w:rPr>
        <w:t xml:space="preserve"> declared the most widespread and socially tolerated human rights violations. </w:t>
      </w:r>
      <w:r w:rsidR="00107A19" w:rsidRPr="00BD48F0">
        <w:rPr>
          <w:rFonts w:asciiTheme="majorHAnsi" w:hAnsiTheme="majorHAnsi" w:cstheme="minorHAnsi"/>
          <w:sz w:val="24"/>
          <w:szCs w:val="24"/>
        </w:rPr>
        <w:t xml:space="preserve">This has led the latest </w:t>
      </w:r>
      <w:r w:rsidR="00CE1CF6" w:rsidRPr="00BD48F0">
        <w:rPr>
          <w:rFonts w:asciiTheme="majorHAnsi" w:hAnsiTheme="majorHAnsi" w:cstheme="minorHAnsi"/>
          <w:sz w:val="24"/>
          <w:szCs w:val="24"/>
        </w:rPr>
        <w:t xml:space="preserve">ITUC </w:t>
      </w:r>
      <w:r w:rsidR="00107A19" w:rsidRPr="00BD48F0">
        <w:rPr>
          <w:rFonts w:asciiTheme="majorHAnsi" w:hAnsiTheme="majorHAnsi" w:cstheme="minorHAnsi"/>
          <w:sz w:val="24"/>
          <w:szCs w:val="24"/>
        </w:rPr>
        <w:t xml:space="preserve">Congress </w:t>
      </w:r>
      <w:r w:rsidR="00CE1CF6" w:rsidRPr="00BD48F0">
        <w:rPr>
          <w:rFonts w:asciiTheme="majorHAnsi" w:hAnsiTheme="majorHAnsi"/>
          <w:bCs/>
          <w:sz w:val="24"/>
          <w:szCs w:val="24"/>
          <w:lang w:eastAsia="en-GB"/>
        </w:rPr>
        <w:t>(Vancouver 21-25 June 2010</w:t>
      </w:r>
      <w:r w:rsidRPr="00BD48F0">
        <w:rPr>
          <w:rFonts w:asciiTheme="majorHAnsi" w:hAnsiTheme="majorHAnsi"/>
          <w:bCs/>
          <w:sz w:val="24"/>
          <w:szCs w:val="24"/>
          <w:lang w:eastAsia="en-GB"/>
        </w:rPr>
        <w:t>)</w:t>
      </w:r>
      <w:r w:rsidR="00107A19" w:rsidRPr="00BD48F0">
        <w:rPr>
          <w:rFonts w:asciiTheme="majorHAnsi" w:hAnsiTheme="majorHAnsi"/>
          <w:bCs/>
          <w:sz w:val="24"/>
          <w:szCs w:val="24"/>
          <w:lang w:eastAsia="en-GB"/>
        </w:rPr>
        <w:t xml:space="preserve"> to</w:t>
      </w:r>
      <w:r w:rsidR="00361E70" w:rsidRPr="00BD48F0">
        <w:rPr>
          <w:rFonts w:asciiTheme="majorHAnsi" w:hAnsiTheme="majorHAnsi" w:cstheme="minorHAnsi"/>
          <w:sz w:val="24"/>
          <w:szCs w:val="24"/>
        </w:rPr>
        <w:t xml:space="preserve"> </w:t>
      </w:r>
      <w:r w:rsidR="00452527" w:rsidRPr="00BD48F0">
        <w:rPr>
          <w:rFonts w:asciiTheme="majorHAnsi" w:hAnsiTheme="majorHAnsi" w:cstheme="minorHAnsi"/>
          <w:sz w:val="24"/>
          <w:szCs w:val="24"/>
        </w:rPr>
        <w:t xml:space="preserve">reinforce its call for </w:t>
      </w:r>
      <w:r w:rsidRPr="00BD48F0">
        <w:rPr>
          <w:rFonts w:asciiTheme="majorHAnsi" w:hAnsiTheme="majorHAnsi" w:cstheme="minorHAnsi"/>
          <w:sz w:val="24"/>
          <w:szCs w:val="24"/>
        </w:rPr>
        <w:t>trade unions</w:t>
      </w:r>
      <w:r w:rsidR="00764DA4" w:rsidRPr="00BD48F0">
        <w:rPr>
          <w:rFonts w:asciiTheme="majorHAnsi" w:hAnsiTheme="majorHAnsi" w:cstheme="minorHAnsi"/>
          <w:sz w:val="24"/>
          <w:szCs w:val="24"/>
        </w:rPr>
        <w:t>’</w:t>
      </w:r>
      <w:r w:rsidRPr="00BD48F0">
        <w:rPr>
          <w:rFonts w:asciiTheme="majorHAnsi" w:hAnsiTheme="majorHAnsi" w:cstheme="minorHAnsi"/>
          <w:sz w:val="24"/>
          <w:szCs w:val="24"/>
        </w:rPr>
        <w:t xml:space="preserve"> action</w:t>
      </w:r>
      <w:r w:rsidR="00452527" w:rsidRPr="00BD48F0">
        <w:rPr>
          <w:rFonts w:asciiTheme="majorHAnsi" w:hAnsiTheme="majorHAnsi" w:cstheme="minorHAnsi"/>
          <w:sz w:val="24"/>
          <w:szCs w:val="24"/>
        </w:rPr>
        <w:t>s</w:t>
      </w:r>
      <w:r w:rsidRPr="00BD48F0">
        <w:rPr>
          <w:rFonts w:asciiTheme="majorHAnsi" w:hAnsiTheme="majorHAnsi" w:cstheme="minorHAnsi"/>
          <w:sz w:val="24"/>
          <w:szCs w:val="24"/>
        </w:rPr>
        <w:t xml:space="preserve"> on November 25</w:t>
      </w:r>
      <w:r w:rsidRPr="00BD48F0">
        <w:rPr>
          <w:rFonts w:asciiTheme="majorHAnsi" w:hAnsiTheme="majorHAnsi" w:cstheme="minorHAnsi"/>
          <w:sz w:val="24"/>
          <w:szCs w:val="24"/>
          <w:vertAlign w:val="superscript"/>
        </w:rPr>
        <w:t>th</w:t>
      </w:r>
      <w:r w:rsidRPr="00BD48F0">
        <w:rPr>
          <w:rFonts w:asciiTheme="majorHAnsi" w:hAnsiTheme="majorHAnsi" w:cstheme="minorHAnsi"/>
          <w:sz w:val="24"/>
          <w:szCs w:val="24"/>
        </w:rPr>
        <w:t>, the UN Day on the Elimination of Violence against Women.</w:t>
      </w:r>
    </w:p>
    <w:p w:rsidR="000D7229" w:rsidRPr="00BD48F0" w:rsidRDefault="00BD48F0" w:rsidP="005F7246">
      <w:pPr>
        <w:jc w:val="both"/>
        <w:rPr>
          <w:rFonts w:asciiTheme="majorHAnsi" w:hAnsiTheme="majorHAnsi" w:cstheme="minorHAnsi"/>
          <w:sz w:val="24"/>
          <w:szCs w:val="24"/>
        </w:rPr>
      </w:pPr>
      <w:r w:rsidRPr="00BD48F0">
        <w:rPr>
          <w:rFonts w:asciiTheme="majorHAnsi" w:hAnsiTheme="majorHAnsi" w:cstheme="minorHAnsi"/>
          <w:sz w:val="24"/>
          <w:szCs w:val="24"/>
        </w:rPr>
        <w:t>This year, the ITUC</w:t>
      </w:r>
      <w:r w:rsidR="000D7229" w:rsidRPr="00BD48F0">
        <w:rPr>
          <w:rFonts w:asciiTheme="majorHAnsi" w:hAnsiTheme="majorHAnsi" w:cstheme="minorHAnsi"/>
          <w:sz w:val="24"/>
          <w:szCs w:val="24"/>
        </w:rPr>
        <w:t xml:space="preserve"> mobilisation on November 25 will be linked to the 57</w:t>
      </w:r>
      <w:r w:rsidR="000D7229" w:rsidRPr="00BD48F0">
        <w:rPr>
          <w:rFonts w:asciiTheme="majorHAnsi" w:hAnsiTheme="majorHAnsi" w:cstheme="minorHAnsi"/>
          <w:sz w:val="24"/>
          <w:szCs w:val="24"/>
          <w:vertAlign w:val="superscript"/>
        </w:rPr>
        <w:t>th</w:t>
      </w:r>
      <w:r w:rsidR="000D7229" w:rsidRPr="00BD48F0">
        <w:rPr>
          <w:rFonts w:asciiTheme="majorHAnsi" w:hAnsiTheme="majorHAnsi" w:cstheme="minorHAnsi"/>
          <w:sz w:val="24"/>
          <w:szCs w:val="24"/>
        </w:rPr>
        <w:t xml:space="preserve"> UN Commission on the Status of Women (UNCSW, New –York, 4 to 15 March) whose theme is the “</w:t>
      </w:r>
      <w:r w:rsidR="000D7229" w:rsidRPr="00BD48F0">
        <w:rPr>
          <w:rFonts w:asciiTheme="majorHAnsi" w:hAnsiTheme="majorHAnsi" w:cstheme="minorHAnsi"/>
          <w:i/>
          <w:sz w:val="24"/>
          <w:szCs w:val="24"/>
        </w:rPr>
        <w:t>Elimination and prevention of all forms of violence against women and girls</w:t>
      </w:r>
      <w:r w:rsidR="000D7229" w:rsidRPr="00BD48F0">
        <w:rPr>
          <w:rFonts w:asciiTheme="majorHAnsi" w:hAnsiTheme="majorHAnsi" w:cstheme="minorHAnsi"/>
          <w:sz w:val="24"/>
          <w:szCs w:val="24"/>
        </w:rPr>
        <w:t xml:space="preserve">”. </w:t>
      </w:r>
    </w:p>
    <w:p w:rsidR="00D10783" w:rsidRPr="00BD48F0" w:rsidRDefault="00445E4E" w:rsidP="005F7246">
      <w:pPr>
        <w:jc w:val="both"/>
        <w:rPr>
          <w:rFonts w:asciiTheme="majorHAnsi" w:hAnsiTheme="majorHAnsi" w:cstheme="minorHAnsi"/>
          <w:sz w:val="24"/>
          <w:szCs w:val="24"/>
        </w:rPr>
      </w:pPr>
      <w:r w:rsidRPr="00BD48F0">
        <w:rPr>
          <w:rFonts w:asciiTheme="majorHAnsi" w:hAnsiTheme="majorHAnsi" w:cstheme="minorHAnsi"/>
          <w:sz w:val="24"/>
          <w:szCs w:val="24"/>
        </w:rPr>
        <w:t>The</w:t>
      </w:r>
      <w:r w:rsidR="00B96E44" w:rsidRPr="00BD48F0">
        <w:rPr>
          <w:rFonts w:asciiTheme="majorHAnsi" w:hAnsiTheme="majorHAnsi" w:cstheme="minorHAnsi"/>
          <w:sz w:val="24"/>
          <w:szCs w:val="24"/>
        </w:rPr>
        <w:t xml:space="preserve"> ITUC will celebrate the Int</w:t>
      </w:r>
      <w:r w:rsidR="004C63D0" w:rsidRPr="00BD48F0">
        <w:rPr>
          <w:rFonts w:asciiTheme="majorHAnsi" w:hAnsiTheme="majorHAnsi" w:cstheme="minorHAnsi"/>
          <w:sz w:val="24"/>
          <w:szCs w:val="24"/>
        </w:rPr>
        <w:t xml:space="preserve">ernational Day (November 25) by </w:t>
      </w:r>
      <w:r w:rsidR="001E280F" w:rsidRPr="00BD48F0">
        <w:rPr>
          <w:rFonts w:asciiTheme="majorHAnsi" w:hAnsiTheme="majorHAnsi" w:cstheme="minorHAnsi"/>
          <w:sz w:val="24"/>
          <w:szCs w:val="24"/>
        </w:rPr>
        <w:t>reporting your activities and campaigns</w:t>
      </w:r>
      <w:r w:rsidR="008D5FFF" w:rsidRPr="00BD48F0">
        <w:rPr>
          <w:rFonts w:asciiTheme="majorHAnsi" w:hAnsiTheme="majorHAnsi" w:cstheme="minorHAnsi"/>
          <w:sz w:val="24"/>
          <w:szCs w:val="24"/>
        </w:rPr>
        <w:t xml:space="preserve"> on the ITUC </w:t>
      </w:r>
      <w:r w:rsidR="00002F14" w:rsidRPr="00BD48F0">
        <w:rPr>
          <w:rFonts w:asciiTheme="majorHAnsi" w:hAnsiTheme="majorHAnsi" w:cstheme="minorHAnsi"/>
          <w:sz w:val="24"/>
          <w:szCs w:val="24"/>
        </w:rPr>
        <w:t xml:space="preserve">web site. </w:t>
      </w:r>
      <w:r w:rsidR="006C45C4" w:rsidRPr="00BD48F0">
        <w:rPr>
          <w:rFonts w:asciiTheme="majorHAnsi" w:hAnsiTheme="majorHAnsi" w:cstheme="minorHAnsi"/>
          <w:sz w:val="24"/>
          <w:szCs w:val="24"/>
        </w:rPr>
        <w:t xml:space="preserve">Several articles will be published on that occasion. </w:t>
      </w:r>
      <w:r w:rsidR="008D5FFF" w:rsidRPr="00BD48F0">
        <w:rPr>
          <w:rFonts w:asciiTheme="majorHAnsi" w:hAnsiTheme="majorHAnsi" w:cstheme="minorHAnsi"/>
          <w:sz w:val="24"/>
          <w:szCs w:val="24"/>
        </w:rPr>
        <w:t xml:space="preserve">The objective is to give visibility to the trade unions’ response to the issue of violence. </w:t>
      </w:r>
      <w:r w:rsidR="00B34A2F" w:rsidRPr="00BD48F0">
        <w:rPr>
          <w:rFonts w:asciiTheme="majorHAnsi" w:hAnsiTheme="majorHAnsi" w:cstheme="minorHAnsi"/>
          <w:sz w:val="24"/>
          <w:szCs w:val="24"/>
        </w:rPr>
        <w:t>In that context y</w:t>
      </w:r>
      <w:r w:rsidR="00002F14" w:rsidRPr="00BD48F0">
        <w:rPr>
          <w:rFonts w:asciiTheme="majorHAnsi" w:hAnsiTheme="majorHAnsi" w:cstheme="minorHAnsi"/>
          <w:sz w:val="24"/>
          <w:szCs w:val="24"/>
        </w:rPr>
        <w:t>ou may want to assess with the PERC Women’s Committee</w:t>
      </w:r>
      <w:r w:rsidR="00B34A2F" w:rsidRPr="00BD48F0">
        <w:rPr>
          <w:rFonts w:asciiTheme="majorHAnsi" w:hAnsiTheme="majorHAnsi" w:cstheme="minorHAnsi"/>
          <w:sz w:val="24"/>
          <w:szCs w:val="24"/>
        </w:rPr>
        <w:t xml:space="preserve"> the opportunity of having a </w:t>
      </w:r>
      <w:r w:rsidR="006C45C4" w:rsidRPr="00BD48F0">
        <w:rPr>
          <w:rFonts w:asciiTheme="majorHAnsi" w:hAnsiTheme="majorHAnsi" w:cstheme="minorHAnsi"/>
          <w:sz w:val="24"/>
          <w:szCs w:val="24"/>
        </w:rPr>
        <w:t xml:space="preserve">specific </w:t>
      </w:r>
      <w:r w:rsidR="00B34A2F" w:rsidRPr="00BD48F0">
        <w:rPr>
          <w:rFonts w:asciiTheme="majorHAnsi" w:hAnsiTheme="majorHAnsi" w:cstheme="minorHAnsi"/>
          <w:sz w:val="24"/>
          <w:szCs w:val="24"/>
        </w:rPr>
        <w:t>regional top</w:t>
      </w:r>
      <w:r w:rsidR="00002F14" w:rsidRPr="00BD48F0">
        <w:rPr>
          <w:rFonts w:asciiTheme="majorHAnsi" w:hAnsiTheme="majorHAnsi" w:cstheme="minorHAnsi"/>
          <w:sz w:val="24"/>
          <w:szCs w:val="24"/>
        </w:rPr>
        <w:t>ic to be highlighted in the ITUC/ PERC</w:t>
      </w:r>
      <w:r w:rsidR="004E5AC9" w:rsidRPr="00BD48F0">
        <w:rPr>
          <w:rFonts w:asciiTheme="majorHAnsi" w:hAnsiTheme="majorHAnsi" w:cstheme="minorHAnsi"/>
          <w:sz w:val="24"/>
          <w:szCs w:val="24"/>
        </w:rPr>
        <w:t xml:space="preserve"> Women’s Committee work</w:t>
      </w:r>
      <w:r w:rsidR="00B34A2F" w:rsidRPr="00BD48F0">
        <w:rPr>
          <w:rFonts w:asciiTheme="majorHAnsi" w:hAnsiTheme="majorHAnsi" w:cstheme="minorHAnsi"/>
          <w:sz w:val="24"/>
          <w:szCs w:val="24"/>
        </w:rPr>
        <w:t>.</w:t>
      </w:r>
    </w:p>
    <w:p w:rsidR="007E54A9" w:rsidRPr="00BD48F0" w:rsidRDefault="000D7229" w:rsidP="005F7246">
      <w:pPr>
        <w:jc w:val="both"/>
        <w:rPr>
          <w:rFonts w:asciiTheme="majorHAnsi" w:hAnsiTheme="majorHAnsi"/>
          <w:sz w:val="24"/>
          <w:szCs w:val="24"/>
        </w:rPr>
      </w:pPr>
      <w:r w:rsidRPr="00BD48F0">
        <w:rPr>
          <w:rFonts w:asciiTheme="majorHAnsi" w:hAnsiTheme="majorHAnsi" w:cstheme="minorHAnsi"/>
          <w:sz w:val="24"/>
          <w:szCs w:val="24"/>
        </w:rPr>
        <w:t>In order to prepare for both events, we kindly ask you to</w:t>
      </w:r>
      <w:r w:rsidR="00452527" w:rsidRPr="00BD48F0">
        <w:rPr>
          <w:rFonts w:asciiTheme="majorHAnsi" w:hAnsiTheme="majorHAnsi" w:cstheme="minorHAnsi"/>
          <w:sz w:val="24"/>
          <w:szCs w:val="24"/>
        </w:rPr>
        <w:t>:</w:t>
      </w:r>
      <w:r w:rsidR="007E54A9" w:rsidRPr="00BD48F0">
        <w:rPr>
          <w:rFonts w:asciiTheme="majorHAnsi" w:hAnsiTheme="majorHAnsi"/>
          <w:sz w:val="24"/>
          <w:szCs w:val="24"/>
        </w:rPr>
        <w:t xml:space="preserve"> </w:t>
      </w:r>
    </w:p>
    <w:p w:rsidR="00BD48F0" w:rsidRDefault="007E54A9" w:rsidP="005F724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D48F0">
        <w:rPr>
          <w:rFonts w:asciiTheme="majorHAnsi" w:hAnsiTheme="majorHAnsi"/>
          <w:sz w:val="24"/>
          <w:szCs w:val="24"/>
        </w:rPr>
        <w:t xml:space="preserve">Mobilise trade union members on </w:t>
      </w:r>
      <w:r w:rsidRPr="00BD48F0">
        <w:rPr>
          <w:rFonts w:asciiTheme="majorHAnsi" w:hAnsiTheme="majorHAnsi"/>
          <w:b/>
          <w:sz w:val="24"/>
          <w:szCs w:val="24"/>
        </w:rPr>
        <w:t>November 25</w:t>
      </w:r>
      <w:r w:rsidRPr="00BD48F0">
        <w:rPr>
          <w:rFonts w:asciiTheme="majorHAnsi" w:hAnsiTheme="majorHAnsi"/>
          <w:sz w:val="24"/>
          <w:szCs w:val="24"/>
        </w:rPr>
        <w:t xml:space="preserve"> to say </w:t>
      </w:r>
      <w:r w:rsidRPr="00BD48F0">
        <w:rPr>
          <w:rFonts w:asciiTheme="majorHAnsi" w:hAnsiTheme="majorHAnsi"/>
          <w:b/>
          <w:sz w:val="24"/>
          <w:szCs w:val="24"/>
        </w:rPr>
        <w:t>No to violence against women.</w:t>
      </w:r>
      <w:r w:rsidRPr="00BD48F0">
        <w:rPr>
          <w:rFonts w:asciiTheme="majorHAnsi" w:hAnsiTheme="majorHAnsi"/>
          <w:sz w:val="24"/>
          <w:szCs w:val="24"/>
        </w:rPr>
        <w:t xml:space="preserve">  Invite them to wear the </w:t>
      </w:r>
      <w:r w:rsidRPr="00BD48F0">
        <w:rPr>
          <w:rFonts w:asciiTheme="majorHAnsi" w:hAnsiTheme="majorHAnsi"/>
          <w:b/>
          <w:sz w:val="24"/>
          <w:szCs w:val="24"/>
        </w:rPr>
        <w:t>White Ribbon</w:t>
      </w:r>
      <w:r w:rsidRPr="00BD48F0">
        <w:rPr>
          <w:rFonts w:asciiTheme="majorHAnsi" w:hAnsiTheme="majorHAnsi"/>
          <w:sz w:val="24"/>
          <w:szCs w:val="24"/>
        </w:rPr>
        <w:t xml:space="preserve"> on that day - the symbol of hope for a world free of violence for women and girls</w:t>
      </w:r>
    </w:p>
    <w:p w:rsidR="007E54A9" w:rsidRPr="00BD48F0" w:rsidRDefault="007E54A9" w:rsidP="00BD48F0">
      <w:pPr>
        <w:jc w:val="both"/>
        <w:rPr>
          <w:rFonts w:asciiTheme="majorHAnsi" w:hAnsiTheme="majorHAnsi"/>
          <w:sz w:val="24"/>
          <w:szCs w:val="24"/>
        </w:rPr>
      </w:pPr>
      <w:r w:rsidRPr="00BD48F0">
        <w:rPr>
          <w:rFonts w:asciiTheme="majorHAnsi" w:hAnsiTheme="majorHAnsi"/>
          <w:sz w:val="24"/>
          <w:szCs w:val="24"/>
        </w:rPr>
        <w:t xml:space="preserve"> </w:t>
      </w:r>
    </w:p>
    <w:p w:rsidR="008D5FFF" w:rsidRPr="00BD48F0" w:rsidRDefault="00B96E44" w:rsidP="005F724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D48F0">
        <w:rPr>
          <w:rFonts w:asciiTheme="majorHAnsi" w:hAnsiTheme="majorHAnsi"/>
          <w:sz w:val="24"/>
          <w:szCs w:val="24"/>
        </w:rPr>
        <w:t xml:space="preserve">Send </w:t>
      </w:r>
      <w:r w:rsidR="008D5FFF" w:rsidRPr="00BD48F0">
        <w:rPr>
          <w:rFonts w:asciiTheme="majorHAnsi" w:hAnsiTheme="majorHAnsi"/>
          <w:sz w:val="24"/>
          <w:szCs w:val="24"/>
        </w:rPr>
        <w:t xml:space="preserve">to </w:t>
      </w:r>
      <w:r w:rsidR="00002F14" w:rsidRPr="00BD48F0">
        <w:rPr>
          <w:rFonts w:asciiTheme="majorHAnsi" w:hAnsiTheme="majorHAnsi"/>
          <w:sz w:val="24"/>
          <w:szCs w:val="24"/>
        </w:rPr>
        <w:t>the PERC Women’s Committee and PERC Secretariat</w:t>
      </w:r>
      <w:r w:rsidR="00D10783" w:rsidRPr="00BD48F0">
        <w:rPr>
          <w:rFonts w:asciiTheme="majorHAnsi" w:hAnsiTheme="majorHAnsi"/>
          <w:sz w:val="24"/>
          <w:szCs w:val="24"/>
        </w:rPr>
        <w:t>:</w:t>
      </w:r>
    </w:p>
    <w:p w:rsidR="007E54A9" w:rsidRPr="00BD48F0" w:rsidRDefault="00D10783" w:rsidP="005F7246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BD48F0">
        <w:rPr>
          <w:rFonts w:asciiTheme="majorHAnsi" w:hAnsiTheme="majorHAnsi"/>
          <w:sz w:val="24"/>
          <w:szCs w:val="24"/>
        </w:rPr>
        <w:t>A r</w:t>
      </w:r>
      <w:r w:rsidR="007E54A9" w:rsidRPr="00BD48F0">
        <w:rPr>
          <w:rFonts w:asciiTheme="majorHAnsi" w:hAnsiTheme="majorHAnsi"/>
          <w:sz w:val="24"/>
          <w:szCs w:val="24"/>
        </w:rPr>
        <w:t>eport o</w:t>
      </w:r>
      <w:r w:rsidR="00445E4E" w:rsidRPr="00BD48F0">
        <w:rPr>
          <w:rFonts w:asciiTheme="majorHAnsi" w:hAnsiTheme="majorHAnsi"/>
          <w:sz w:val="24"/>
          <w:szCs w:val="24"/>
        </w:rPr>
        <w:t>n</w:t>
      </w:r>
      <w:r w:rsidR="007E54A9" w:rsidRPr="00BD48F0">
        <w:rPr>
          <w:rFonts w:asciiTheme="majorHAnsi" w:hAnsiTheme="majorHAnsi"/>
          <w:sz w:val="24"/>
          <w:szCs w:val="24"/>
        </w:rPr>
        <w:t xml:space="preserve"> your activities for November 25</w:t>
      </w:r>
      <w:r w:rsidR="007E54A9" w:rsidRPr="00BD48F0">
        <w:rPr>
          <w:rFonts w:asciiTheme="majorHAnsi" w:hAnsiTheme="majorHAnsi"/>
          <w:sz w:val="24"/>
          <w:szCs w:val="24"/>
          <w:vertAlign w:val="superscript"/>
        </w:rPr>
        <w:t>th</w:t>
      </w:r>
      <w:r w:rsidR="007E54A9" w:rsidRPr="00BD48F0">
        <w:rPr>
          <w:rFonts w:asciiTheme="majorHAnsi" w:hAnsiTheme="majorHAnsi"/>
          <w:sz w:val="24"/>
          <w:szCs w:val="24"/>
        </w:rPr>
        <w:t xml:space="preserve"> </w:t>
      </w:r>
    </w:p>
    <w:p w:rsidR="00002F14" w:rsidRPr="00BD48F0" w:rsidRDefault="007E54A9" w:rsidP="005F7246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BD48F0">
        <w:rPr>
          <w:rFonts w:asciiTheme="majorHAnsi" w:hAnsiTheme="majorHAnsi"/>
          <w:sz w:val="24"/>
          <w:szCs w:val="24"/>
        </w:rPr>
        <w:t>R</w:t>
      </w:r>
      <w:r w:rsidR="001E280F" w:rsidRPr="00BD48F0">
        <w:rPr>
          <w:rFonts w:asciiTheme="majorHAnsi" w:hAnsiTheme="majorHAnsi"/>
          <w:sz w:val="24"/>
          <w:szCs w:val="24"/>
        </w:rPr>
        <w:t xml:space="preserve">elevant </w:t>
      </w:r>
      <w:r w:rsidRPr="00BD48F0">
        <w:rPr>
          <w:rFonts w:asciiTheme="majorHAnsi" w:hAnsiTheme="majorHAnsi"/>
          <w:sz w:val="24"/>
          <w:szCs w:val="24"/>
        </w:rPr>
        <w:t xml:space="preserve">national </w:t>
      </w:r>
      <w:r w:rsidR="004C63D0" w:rsidRPr="00BD48F0">
        <w:rPr>
          <w:rFonts w:asciiTheme="majorHAnsi" w:hAnsiTheme="majorHAnsi"/>
          <w:sz w:val="24"/>
          <w:szCs w:val="24"/>
        </w:rPr>
        <w:t xml:space="preserve">reports and statistics </w:t>
      </w:r>
      <w:r w:rsidR="00B96E44" w:rsidRPr="00BD48F0">
        <w:rPr>
          <w:rFonts w:asciiTheme="majorHAnsi" w:hAnsiTheme="majorHAnsi"/>
          <w:sz w:val="24"/>
          <w:szCs w:val="24"/>
        </w:rPr>
        <w:t xml:space="preserve">related </w:t>
      </w:r>
      <w:r w:rsidR="004C63D0" w:rsidRPr="00BD48F0">
        <w:rPr>
          <w:rFonts w:asciiTheme="majorHAnsi" w:hAnsiTheme="majorHAnsi"/>
          <w:sz w:val="24"/>
          <w:szCs w:val="24"/>
        </w:rPr>
        <w:t xml:space="preserve">to violence against women in your country </w:t>
      </w:r>
      <w:r w:rsidR="001E280F" w:rsidRPr="00BD48F0">
        <w:rPr>
          <w:rFonts w:asciiTheme="majorHAnsi" w:hAnsiTheme="majorHAnsi"/>
          <w:sz w:val="24"/>
          <w:szCs w:val="24"/>
        </w:rPr>
        <w:t>in English</w:t>
      </w:r>
      <w:r w:rsidR="00002F14" w:rsidRPr="00BD48F0">
        <w:rPr>
          <w:rFonts w:asciiTheme="majorHAnsi" w:hAnsiTheme="majorHAnsi"/>
          <w:sz w:val="24"/>
          <w:szCs w:val="24"/>
        </w:rPr>
        <w:t xml:space="preserve"> if possible</w:t>
      </w:r>
      <w:r w:rsidR="001E280F" w:rsidRPr="00BD48F0">
        <w:rPr>
          <w:rFonts w:asciiTheme="majorHAnsi" w:hAnsiTheme="majorHAnsi"/>
          <w:sz w:val="24"/>
          <w:szCs w:val="24"/>
        </w:rPr>
        <w:t xml:space="preserve"> </w:t>
      </w:r>
    </w:p>
    <w:p w:rsidR="001E280F" w:rsidRPr="00BD48F0" w:rsidRDefault="00D10783" w:rsidP="005F7246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BD48F0">
        <w:rPr>
          <w:rFonts w:asciiTheme="majorHAnsi" w:hAnsiTheme="majorHAnsi"/>
          <w:sz w:val="24"/>
          <w:szCs w:val="24"/>
        </w:rPr>
        <w:t>Information on s</w:t>
      </w:r>
      <w:r w:rsidR="007E54A9" w:rsidRPr="00BD48F0">
        <w:rPr>
          <w:rFonts w:asciiTheme="majorHAnsi" w:hAnsiTheme="majorHAnsi"/>
          <w:sz w:val="24"/>
          <w:szCs w:val="24"/>
        </w:rPr>
        <w:t>uccessful trade union</w:t>
      </w:r>
      <w:r w:rsidRPr="00BD48F0">
        <w:rPr>
          <w:rFonts w:asciiTheme="majorHAnsi" w:hAnsiTheme="majorHAnsi"/>
          <w:sz w:val="24"/>
          <w:szCs w:val="24"/>
        </w:rPr>
        <w:t>s’</w:t>
      </w:r>
      <w:r w:rsidR="007E54A9" w:rsidRPr="00BD48F0">
        <w:rPr>
          <w:rFonts w:asciiTheme="majorHAnsi" w:hAnsiTheme="majorHAnsi"/>
          <w:sz w:val="24"/>
          <w:szCs w:val="24"/>
        </w:rPr>
        <w:t xml:space="preserve"> actions, campaigns, advocacy or practices to stop violence against women </w:t>
      </w:r>
    </w:p>
    <w:p w:rsidR="007E54A9" w:rsidRDefault="007E54A9" w:rsidP="005F7246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BD48F0">
        <w:rPr>
          <w:rFonts w:asciiTheme="majorHAnsi" w:hAnsiTheme="majorHAnsi"/>
          <w:sz w:val="24"/>
          <w:szCs w:val="24"/>
        </w:rPr>
        <w:t>Photos related to your present or past actions on violence</w:t>
      </w:r>
    </w:p>
    <w:p w:rsidR="00BD48F0" w:rsidRPr="00BD48F0" w:rsidRDefault="00BD48F0" w:rsidP="00BD48F0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4C63D0" w:rsidRPr="00BD48F0" w:rsidRDefault="00002F14" w:rsidP="005F724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D48F0">
        <w:rPr>
          <w:rFonts w:asciiTheme="majorHAnsi" w:hAnsiTheme="majorHAnsi"/>
          <w:sz w:val="24"/>
          <w:szCs w:val="24"/>
        </w:rPr>
        <w:t xml:space="preserve">Discuss </w:t>
      </w:r>
      <w:r w:rsidR="001E280F" w:rsidRPr="00BD48F0">
        <w:rPr>
          <w:rFonts w:asciiTheme="majorHAnsi" w:hAnsiTheme="majorHAnsi"/>
          <w:sz w:val="24"/>
          <w:szCs w:val="24"/>
        </w:rPr>
        <w:t xml:space="preserve">the possibility of having a regional focus (e.g.  </w:t>
      </w:r>
      <w:proofErr w:type="spellStart"/>
      <w:proofErr w:type="gramStart"/>
      <w:r w:rsidR="001E280F" w:rsidRPr="00BD48F0">
        <w:rPr>
          <w:rFonts w:asciiTheme="majorHAnsi" w:hAnsiTheme="majorHAnsi"/>
          <w:sz w:val="24"/>
          <w:szCs w:val="24"/>
        </w:rPr>
        <w:t>feminicides</w:t>
      </w:r>
      <w:proofErr w:type="spellEnd"/>
      <w:proofErr w:type="gramEnd"/>
      <w:r w:rsidR="001E280F" w:rsidRPr="00BD48F0">
        <w:rPr>
          <w:rFonts w:asciiTheme="majorHAnsi" w:hAnsiTheme="majorHAnsi"/>
          <w:sz w:val="24"/>
          <w:szCs w:val="24"/>
        </w:rPr>
        <w:t xml:space="preserve">,  </w:t>
      </w:r>
      <w:r w:rsidRPr="00BD48F0">
        <w:rPr>
          <w:rFonts w:asciiTheme="majorHAnsi" w:hAnsiTheme="majorHAnsi"/>
          <w:sz w:val="24"/>
          <w:szCs w:val="24"/>
        </w:rPr>
        <w:t>harassment and mobbing at the workplace</w:t>
      </w:r>
      <w:r w:rsidR="00DC6D21" w:rsidRPr="00BD48F0">
        <w:rPr>
          <w:rFonts w:asciiTheme="majorHAnsi" w:hAnsiTheme="majorHAnsi"/>
          <w:sz w:val="24"/>
          <w:szCs w:val="24"/>
        </w:rPr>
        <w:t>, domestic workers etc.._)</w:t>
      </w:r>
    </w:p>
    <w:p w:rsidR="00586113" w:rsidRPr="00BD48F0" w:rsidRDefault="00586113" w:rsidP="00586113">
      <w:pPr>
        <w:jc w:val="both"/>
        <w:rPr>
          <w:rFonts w:asciiTheme="majorHAnsi" w:hAnsiTheme="majorHAnsi"/>
          <w:sz w:val="24"/>
          <w:szCs w:val="24"/>
        </w:rPr>
      </w:pPr>
    </w:p>
    <w:sectPr w:rsidR="00586113" w:rsidRPr="00BD4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14" w:rsidRDefault="00002F14" w:rsidP="00C910AD">
      <w:pPr>
        <w:spacing w:after="0" w:line="240" w:lineRule="auto"/>
      </w:pPr>
      <w:r>
        <w:separator/>
      </w:r>
    </w:p>
  </w:endnote>
  <w:endnote w:type="continuationSeparator" w:id="0">
    <w:p w:rsidR="00002F14" w:rsidRDefault="00002F14" w:rsidP="00C9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24" w:rsidRDefault="003E2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219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D24" w:rsidRDefault="003E2D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8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2D24" w:rsidRDefault="003E2D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24" w:rsidRDefault="003E2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14" w:rsidRDefault="00002F14" w:rsidP="00C910AD">
      <w:pPr>
        <w:spacing w:after="0" w:line="240" w:lineRule="auto"/>
      </w:pPr>
      <w:r>
        <w:separator/>
      </w:r>
    </w:p>
  </w:footnote>
  <w:footnote w:type="continuationSeparator" w:id="0">
    <w:p w:rsidR="00002F14" w:rsidRDefault="00002F14" w:rsidP="00C9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24" w:rsidRDefault="003E2D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24" w:rsidRDefault="003E2D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24" w:rsidRDefault="003E2D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E9F"/>
    <w:multiLevelType w:val="hybridMultilevel"/>
    <w:tmpl w:val="B7A4A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789B"/>
    <w:multiLevelType w:val="hybridMultilevel"/>
    <w:tmpl w:val="FC2E26D0"/>
    <w:lvl w:ilvl="0" w:tplc="EAB830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D97FA6"/>
    <w:multiLevelType w:val="hybridMultilevel"/>
    <w:tmpl w:val="CB4A6548"/>
    <w:lvl w:ilvl="0" w:tplc="9E06BD60">
      <w:start w:val="9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4538EB5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101C91"/>
    <w:multiLevelType w:val="hybridMultilevel"/>
    <w:tmpl w:val="46907D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D015E"/>
    <w:multiLevelType w:val="hybridMultilevel"/>
    <w:tmpl w:val="8982C5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469A1"/>
    <w:multiLevelType w:val="hybridMultilevel"/>
    <w:tmpl w:val="1C320EC2"/>
    <w:lvl w:ilvl="0" w:tplc="9E06BD60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A0DAA"/>
    <w:multiLevelType w:val="hybridMultilevel"/>
    <w:tmpl w:val="C51C7A6E"/>
    <w:lvl w:ilvl="0" w:tplc="BBD4401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324FB"/>
    <w:multiLevelType w:val="hybridMultilevel"/>
    <w:tmpl w:val="B45A5FB8"/>
    <w:lvl w:ilvl="0" w:tplc="6040D598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281D96"/>
    <w:multiLevelType w:val="hybridMultilevel"/>
    <w:tmpl w:val="55AE651E"/>
    <w:lvl w:ilvl="0" w:tplc="A8DEF58A">
      <w:start w:val="25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2"/>
    <w:rsid w:val="00002F14"/>
    <w:rsid w:val="00097A29"/>
    <w:rsid w:val="000D7229"/>
    <w:rsid w:val="001001C0"/>
    <w:rsid w:val="00107A19"/>
    <w:rsid w:val="00133351"/>
    <w:rsid w:val="001659FB"/>
    <w:rsid w:val="00184B53"/>
    <w:rsid w:val="00197A34"/>
    <w:rsid w:val="001A17B1"/>
    <w:rsid w:val="001E280F"/>
    <w:rsid w:val="001E6448"/>
    <w:rsid w:val="002724DD"/>
    <w:rsid w:val="00325BFC"/>
    <w:rsid w:val="00361E70"/>
    <w:rsid w:val="003E2D24"/>
    <w:rsid w:val="00445E4E"/>
    <w:rsid w:val="00452527"/>
    <w:rsid w:val="004C63D0"/>
    <w:rsid w:val="004E5AC9"/>
    <w:rsid w:val="00503B91"/>
    <w:rsid w:val="00550BAF"/>
    <w:rsid w:val="005845E3"/>
    <w:rsid w:val="00585F27"/>
    <w:rsid w:val="00586113"/>
    <w:rsid w:val="005D01C3"/>
    <w:rsid w:val="005F7246"/>
    <w:rsid w:val="00613D8A"/>
    <w:rsid w:val="00621179"/>
    <w:rsid w:val="00676C2C"/>
    <w:rsid w:val="006C45C4"/>
    <w:rsid w:val="006F7125"/>
    <w:rsid w:val="0071403E"/>
    <w:rsid w:val="00764DA4"/>
    <w:rsid w:val="007E54A9"/>
    <w:rsid w:val="008929A0"/>
    <w:rsid w:val="008D5FFF"/>
    <w:rsid w:val="0097376A"/>
    <w:rsid w:val="009F4B34"/>
    <w:rsid w:val="00A04CED"/>
    <w:rsid w:val="00A17F86"/>
    <w:rsid w:val="00A43978"/>
    <w:rsid w:val="00A625EF"/>
    <w:rsid w:val="00A90F08"/>
    <w:rsid w:val="00AA2472"/>
    <w:rsid w:val="00AD4502"/>
    <w:rsid w:val="00AE5592"/>
    <w:rsid w:val="00B34A2F"/>
    <w:rsid w:val="00B90C6B"/>
    <w:rsid w:val="00B96E44"/>
    <w:rsid w:val="00BD0E35"/>
    <w:rsid w:val="00BD48F0"/>
    <w:rsid w:val="00C161BE"/>
    <w:rsid w:val="00C910AD"/>
    <w:rsid w:val="00CE1CF6"/>
    <w:rsid w:val="00CF2352"/>
    <w:rsid w:val="00D10783"/>
    <w:rsid w:val="00D44EB7"/>
    <w:rsid w:val="00DC6D21"/>
    <w:rsid w:val="00E13853"/>
    <w:rsid w:val="00E17BCD"/>
    <w:rsid w:val="00F03B37"/>
    <w:rsid w:val="00F10677"/>
    <w:rsid w:val="00F1071E"/>
    <w:rsid w:val="00F44676"/>
    <w:rsid w:val="00FB00FF"/>
    <w:rsid w:val="00F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52"/>
  </w:style>
  <w:style w:type="paragraph" w:styleId="Heading1">
    <w:name w:val="heading 1"/>
    <w:basedOn w:val="Normal"/>
    <w:link w:val="Heading1Char"/>
    <w:uiPriority w:val="9"/>
    <w:qFormat/>
    <w:rsid w:val="00CF2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35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CF235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910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10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10AD"/>
    <w:rPr>
      <w:vertAlign w:val="superscript"/>
    </w:rPr>
  </w:style>
  <w:style w:type="paragraph" w:customStyle="1" w:styleId="Textwithnoindent">
    <w:name w:val="Text with no indent"/>
    <w:basedOn w:val="Normal"/>
    <w:rsid w:val="00BD0E35"/>
    <w:pPr>
      <w:spacing w:after="240" w:line="260" w:lineRule="exact"/>
      <w:jc w:val="both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2724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0BA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9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7A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2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D24"/>
  </w:style>
  <w:style w:type="paragraph" w:styleId="Footer">
    <w:name w:val="footer"/>
    <w:basedOn w:val="Normal"/>
    <w:link w:val="FooterChar"/>
    <w:uiPriority w:val="99"/>
    <w:unhideWhenUsed/>
    <w:rsid w:val="003E2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52"/>
  </w:style>
  <w:style w:type="paragraph" w:styleId="Heading1">
    <w:name w:val="heading 1"/>
    <w:basedOn w:val="Normal"/>
    <w:link w:val="Heading1Char"/>
    <w:uiPriority w:val="9"/>
    <w:qFormat/>
    <w:rsid w:val="00CF2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35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CF235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910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10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10AD"/>
    <w:rPr>
      <w:vertAlign w:val="superscript"/>
    </w:rPr>
  </w:style>
  <w:style w:type="paragraph" w:customStyle="1" w:styleId="Textwithnoindent">
    <w:name w:val="Text with no indent"/>
    <w:basedOn w:val="Normal"/>
    <w:rsid w:val="00BD0E35"/>
    <w:pPr>
      <w:spacing w:after="240" w:line="260" w:lineRule="exact"/>
      <w:jc w:val="both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2724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0BA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9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7A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2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D24"/>
  </w:style>
  <w:style w:type="paragraph" w:styleId="Footer">
    <w:name w:val="footer"/>
    <w:basedOn w:val="Normal"/>
    <w:link w:val="FooterChar"/>
    <w:uiPriority w:val="99"/>
    <w:unhideWhenUsed/>
    <w:rsid w:val="003E2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1AC5-106E-4199-B4F7-72BC9CEF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koning</dc:creator>
  <cp:lastModifiedBy>Olga Nicolae</cp:lastModifiedBy>
  <cp:revision>3</cp:revision>
  <dcterms:created xsi:type="dcterms:W3CDTF">2012-11-20T10:49:00Z</dcterms:created>
  <dcterms:modified xsi:type="dcterms:W3CDTF">2012-11-20T10:50:00Z</dcterms:modified>
</cp:coreProperties>
</file>